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CF" w:rsidRPr="00BF2C5F" w:rsidRDefault="00425DA0" w:rsidP="004169CF">
      <w:pPr>
        <w:pStyle w:val="ConsPlusNormal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F964EF">
        <w:rPr>
          <w:sz w:val="28"/>
          <w:szCs w:val="28"/>
        </w:rPr>
        <w:t>риложение к постановлению</w:t>
      </w:r>
    </w:p>
    <w:p w:rsidR="00F964EF" w:rsidRDefault="004169CF" w:rsidP="004169CF">
      <w:pPr>
        <w:pStyle w:val="ConsPlusNormal"/>
        <w:jc w:val="right"/>
        <w:rPr>
          <w:sz w:val="28"/>
          <w:szCs w:val="28"/>
        </w:rPr>
      </w:pPr>
      <w:r w:rsidRPr="00BF2C5F">
        <w:rPr>
          <w:sz w:val="28"/>
          <w:szCs w:val="28"/>
        </w:rPr>
        <w:t>администрации</w:t>
      </w:r>
      <w:r w:rsidR="00D326D0">
        <w:rPr>
          <w:sz w:val="28"/>
          <w:szCs w:val="28"/>
        </w:rPr>
        <w:t xml:space="preserve"> </w:t>
      </w:r>
      <w:r w:rsidR="00BF2C5F">
        <w:rPr>
          <w:sz w:val="28"/>
          <w:szCs w:val="28"/>
        </w:rPr>
        <w:t xml:space="preserve">Раменского </w:t>
      </w:r>
    </w:p>
    <w:p w:rsidR="004169CF" w:rsidRDefault="00BF2C5F" w:rsidP="004169C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CD3FAB" w:rsidRPr="00BF2C5F" w:rsidRDefault="00CD3FAB" w:rsidP="004169C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4169CF" w:rsidRPr="00BF2C5F" w:rsidRDefault="004169CF" w:rsidP="004169CF">
      <w:pPr>
        <w:pStyle w:val="ConsPlusNormal"/>
        <w:jc w:val="right"/>
        <w:rPr>
          <w:sz w:val="28"/>
          <w:szCs w:val="28"/>
        </w:rPr>
      </w:pPr>
      <w:r w:rsidRPr="00BF2C5F">
        <w:rPr>
          <w:sz w:val="28"/>
          <w:szCs w:val="28"/>
        </w:rPr>
        <w:t>от</w:t>
      </w:r>
      <w:bookmarkStart w:id="0" w:name="_GoBack"/>
      <w:bookmarkEnd w:id="0"/>
      <w:r w:rsidR="00BF2C5F">
        <w:rPr>
          <w:sz w:val="28"/>
          <w:szCs w:val="28"/>
        </w:rPr>
        <w:t xml:space="preserve"> ___________</w:t>
      </w:r>
      <w:r w:rsidR="00A26795">
        <w:rPr>
          <w:sz w:val="28"/>
          <w:szCs w:val="28"/>
        </w:rPr>
        <w:t>№</w:t>
      </w:r>
      <w:r w:rsidR="00BF2C5F">
        <w:rPr>
          <w:sz w:val="28"/>
          <w:szCs w:val="28"/>
        </w:rPr>
        <w:t>______</w:t>
      </w:r>
    </w:p>
    <w:p w:rsidR="004169CF" w:rsidRDefault="004169CF" w:rsidP="004169CF">
      <w:pPr>
        <w:pStyle w:val="ConsPlusNormal"/>
        <w:jc w:val="both"/>
      </w:pPr>
    </w:p>
    <w:p w:rsidR="00EF6B97" w:rsidRDefault="00EF6B97" w:rsidP="004169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35"/>
      <w:bookmarkEnd w:id="1"/>
    </w:p>
    <w:p w:rsidR="00F964EF" w:rsidRPr="009C26BA" w:rsidRDefault="00F964EF" w:rsidP="00C91B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26BA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</w:t>
      </w:r>
    </w:p>
    <w:p w:rsidR="00F964EF" w:rsidRPr="009C26BA" w:rsidRDefault="00F964EF" w:rsidP="00C91B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26BA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9C26BA">
        <w:rPr>
          <w:rFonts w:ascii="Times New Roman" w:hAnsi="Times New Roman" w:cs="Times New Roman"/>
          <w:color w:val="000000" w:themeColor="text1"/>
          <w:sz w:val="28"/>
          <w:szCs w:val="28"/>
        </w:rPr>
        <w:t>Дача письменных разъяснений налоговым органам, налогоплательщикам, плательщикам сборов и налоговым агентам по вопросам применения нормативных правовых актов органов местного самоуправл</w:t>
      </w:r>
      <w:r w:rsidR="0071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Раменского муниципального </w:t>
      </w:r>
      <w:r w:rsidRPr="009C26BA">
        <w:rPr>
          <w:rFonts w:ascii="Times New Roman" w:hAnsi="Times New Roman" w:cs="Times New Roman"/>
          <w:color w:val="000000" w:themeColor="text1"/>
          <w:sz w:val="28"/>
          <w:szCs w:val="28"/>
        </w:rPr>
        <w:t>округа Московской области о местных налогах и сборах»</w:t>
      </w:r>
    </w:p>
    <w:p w:rsidR="00F964EF" w:rsidRDefault="00F964EF" w:rsidP="004169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169CF" w:rsidRPr="00BF2C5F" w:rsidRDefault="004169CF" w:rsidP="004169C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2C5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69CF" w:rsidRPr="00BF2C5F" w:rsidRDefault="004169CF" w:rsidP="004169CF">
      <w:pPr>
        <w:pStyle w:val="ConsPlusNormal"/>
        <w:jc w:val="both"/>
        <w:rPr>
          <w:sz w:val="28"/>
          <w:szCs w:val="28"/>
        </w:rPr>
      </w:pPr>
    </w:p>
    <w:p w:rsidR="004169CF" w:rsidRPr="00BF2C5F" w:rsidRDefault="004169CF" w:rsidP="004169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F2C5F">
        <w:rPr>
          <w:rFonts w:ascii="Times New Roman" w:hAnsi="Times New Roman" w:cs="Times New Roman"/>
          <w:sz w:val="28"/>
          <w:szCs w:val="28"/>
        </w:rPr>
        <w:t>1. Предмет регулирования Административного регламента</w:t>
      </w:r>
    </w:p>
    <w:p w:rsidR="004169CF" w:rsidRPr="00BF2C5F" w:rsidRDefault="004169CF" w:rsidP="004169CF">
      <w:pPr>
        <w:pStyle w:val="ConsPlusNormal"/>
        <w:jc w:val="both"/>
        <w:rPr>
          <w:sz w:val="28"/>
          <w:szCs w:val="28"/>
        </w:rPr>
      </w:pP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1.1. Настоящий </w:t>
      </w:r>
      <w:r w:rsidR="00FF6B8E">
        <w:rPr>
          <w:sz w:val="28"/>
          <w:szCs w:val="28"/>
        </w:rPr>
        <w:t>А</w:t>
      </w:r>
      <w:r w:rsidRPr="00BF2C5F">
        <w:rPr>
          <w:sz w:val="28"/>
          <w:szCs w:val="28"/>
        </w:rPr>
        <w:t>дминистративный регламент предо</w:t>
      </w:r>
      <w:r w:rsidR="00405F3C">
        <w:rPr>
          <w:sz w:val="28"/>
          <w:szCs w:val="28"/>
        </w:rPr>
        <w:t>ставления муниципальной услуги «</w:t>
      </w:r>
      <w:r w:rsidRPr="00BF2C5F">
        <w:rPr>
          <w:sz w:val="28"/>
          <w:szCs w:val="28"/>
        </w:rPr>
        <w:t xml:space="preserve">Дача письменных разъяснений </w:t>
      </w:r>
      <w:r w:rsidRPr="00752ED1">
        <w:rPr>
          <w:color w:val="000000" w:themeColor="text1"/>
          <w:sz w:val="28"/>
          <w:szCs w:val="28"/>
        </w:rPr>
        <w:t>налоговым органам</w:t>
      </w:r>
      <w:r w:rsidRPr="00BF2C5F">
        <w:rPr>
          <w:sz w:val="28"/>
          <w:szCs w:val="28"/>
        </w:rPr>
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</w:r>
      <w:r w:rsidR="00BF2C5F">
        <w:rPr>
          <w:sz w:val="28"/>
          <w:szCs w:val="28"/>
        </w:rPr>
        <w:t xml:space="preserve">Раменского муниципального </w:t>
      </w:r>
      <w:r w:rsidRPr="00BF2C5F">
        <w:rPr>
          <w:sz w:val="28"/>
          <w:szCs w:val="28"/>
        </w:rPr>
        <w:t xml:space="preserve"> округа о местных налогах и сборах</w:t>
      </w:r>
      <w:r w:rsidR="00405F3C">
        <w:rPr>
          <w:sz w:val="28"/>
          <w:szCs w:val="28"/>
        </w:rPr>
        <w:t>»</w:t>
      </w:r>
      <w:r w:rsidRPr="00BF2C5F">
        <w:rPr>
          <w:sz w:val="28"/>
          <w:szCs w:val="28"/>
        </w:rPr>
        <w:t xml:space="preserve"> (далее - Административный регламент) регулирует отношения, возникающие в связи с предос</w:t>
      </w:r>
      <w:r w:rsidR="00405F3C">
        <w:rPr>
          <w:sz w:val="28"/>
          <w:szCs w:val="28"/>
        </w:rPr>
        <w:t>тавлением муниципальной услуги «</w:t>
      </w:r>
      <w:r w:rsidRPr="00BF2C5F">
        <w:rPr>
          <w:sz w:val="28"/>
          <w:szCs w:val="28"/>
        </w:rPr>
        <w:t xml:space="preserve">Дача письменных разъяснений </w:t>
      </w:r>
      <w:r w:rsidRPr="00752ED1">
        <w:rPr>
          <w:color w:val="000000" w:themeColor="text1"/>
          <w:sz w:val="28"/>
          <w:szCs w:val="28"/>
        </w:rPr>
        <w:t>налоговым органам</w:t>
      </w:r>
      <w:r w:rsidRPr="00BF2C5F">
        <w:rPr>
          <w:sz w:val="28"/>
          <w:szCs w:val="28"/>
        </w:rPr>
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</w:r>
      <w:r w:rsidR="00B17FBC">
        <w:rPr>
          <w:sz w:val="28"/>
          <w:szCs w:val="28"/>
        </w:rPr>
        <w:t xml:space="preserve">Раменского муниципального округа </w:t>
      </w:r>
      <w:r w:rsidRPr="00BF2C5F">
        <w:rPr>
          <w:sz w:val="28"/>
          <w:szCs w:val="28"/>
        </w:rPr>
        <w:t>о местных налогах и сборах</w:t>
      </w:r>
      <w:r w:rsidR="00405F3C">
        <w:rPr>
          <w:sz w:val="28"/>
          <w:szCs w:val="28"/>
        </w:rPr>
        <w:t>»</w:t>
      </w:r>
      <w:r w:rsidRPr="00BF2C5F">
        <w:rPr>
          <w:sz w:val="28"/>
          <w:szCs w:val="28"/>
        </w:rPr>
        <w:t xml:space="preserve"> (далее - Муниципальная услуга) администрацией </w:t>
      </w:r>
      <w:r w:rsidR="00FB34FE">
        <w:rPr>
          <w:sz w:val="28"/>
          <w:szCs w:val="28"/>
        </w:rPr>
        <w:t>Раменского муниципального округа</w:t>
      </w:r>
      <w:r w:rsidR="00D326D0">
        <w:rPr>
          <w:sz w:val="28"/>
          <w:szCs w:val="28"/>
        </w:rPr>
        <w:t xml:space="preserve"> </w:t>
      </w:r>
      <w:r w:rsidRPr="00BF2C5F">
        <w:rPr>
          <w:sz w:val="28"/>
          <w:szCs w:val="28"/>
        </w:rPr>
        <w:t>Московской области.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1.2. Ответственным за предоставление Муниципальной услуги является администрация </w:t>
      </w:r>
      <w:r w:rsidR="00FB34FE">
        <w:rPr>
          <w:sz w:val="28"/>
          <w:szCs w:val="28"/>
        </w:rPr>
        <w:t>Раменского муниципального округа</w:t>
      </w:r>
      <w:r w:rsidR="00D326D0">
        <w:rPr>
          <w:sz w:val="28"/>
          <w:szCs w:val="28"/>
        </w:rPr>
        <w:t xml:space="preserve"> </w:t>
      </w:r>
      <w:r w:rsidRPr="00BF2C5F">
        <w:rPr>
          <w:sz w:val="28"/>
          <w:szCs w:val="28"/>
        </w:rPr>
        <w:t xml:space="preserve">Московской области (далее - Администрация) в лице </w:t>
      </w:r>
      <w:r w:rsidR="00FB34FE">
        <w:rPr>
          <w:sz w:val="28"/>
          <w:szCs w:val="28"/>
        </w:rPr>
        <w:t>Комитета финансов, налоговой политики и казначейства</w:t>
      </w:r>
      <w:r w:rsidR="00D326D0">
        <w:rPr>
          <w:sz w:val="28"/>
          <w:szCs w:val="28"/>
        </w:rPr>
        <w:t xml:space="preserve"> </w:t>
      </w:r>
      <w:r w:rsidR="00FB34FE">
        <w:rPr>
          <w:sz w:val="28"/>
          <w:szCs w:val="28"/>
        </w:rPr>
        <w:t>А</w:t>
      </w:r>
      <w:r w:rsidRPr="00BF2C5F">
        <w:rPr>
          <w:sz w:val="28"/>
          <w:szCs w:val="28"/>
        </w:rPr>
        <w:t xml:space="preserve">дминистрации </w:t>
      </w:r>
      <w:r w:rsidR="00FB34FE">
        <w:rPr>
          <w:sz w:val="28"/>
          <w:szCs w:val="28"/>
        </w:rPr>
        <w:t>Раменского муниципального округа</w:t>
      </w:r>
      <w:r w:rsidR="00E604FB">
        <w:rPr>
          <w:sz w:val="28"/>
          <w:szCs w:val="28"/>
        </w:rPr>
        <w:t xml:space="preserve"> </w:t>
      </w:r>
      <w:r w:rsidRPr="00BF2C5F">
        <w:rPr>
          <w:sz w:val="28"/>
          <w:szCs w:val="28"/>
        </w:rPr>
        <w:t xml:space="preserve">(далее - </w:t>
      </w:r>
      <w:r w:rsidR="00FB34FE">
        <w:rPr>
          <w:sz w:val="28"/>
          <w:szCs w:val="28"/>
        </w:rPr>
        <w:t>Комитет финансов</w:t>
      </w:r>
      <w:r w:rsidRPr="00BF2C5F">
        <w:rPr>
          <w:sz w:val="28"/>
          <w:szCs w:val="28"/>
        </w:rPr>
        <w:t>).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1.3. В целях предоставления Муниципальной услуги </w:t>
      </w:r>
      <w:r w:rsidR="00FB34FE">
        <w:rPr>
          <w:sz w:val="28"/>
          <w:szCs w:val="28"/>
        </w:rPr>
        <w:t>Комитет финансов</w:t>
      </w:r>
      <w:r w:rsidRPr="00BF2C5F">
        <w:rPr>
          <w:sz w:val="28"/>
          <w:szCs w:val="28"/>
        </w:rPr>
        <w:t xml:space="preserve"> взаимодействует с Межрайонной ИФНС России </w:t>
      </w:r>
      <w:r w:rsidR="00A26795">
        <w:rPr>
          <w:sz w:val="28"/>
          <w:szCs w:val="28"/>
        </w:rPr>
        <w:t>№</w:t>
      </w:r>
      <w:r w:rsidR="00FB34FE">
        <w:rPr>
          <w:sz w:val="28"/>
          <w:szCs w:val="28"/>
        </w:rPr>
        <w:t>1</w:t>
      </w:r>
      <w:r w:rsidRPr="00BF2C5F">
        <w:rPr>
          <w:sz w:val="28"/>
          <w:szCs w:val="28"/>
        </w:rPr>
        <w:t xml:space="preserve"> по Московской области (далее ИФНС).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1.4. Настоящий Административный регламент устанавливает:</w:t>
      </w:r>
    </w:p>
    <w:p w:rsidR="004169CF" w:rsidRPr="00BF2C5F" w:rsidRDefault="004169CF" w:rsidP="00FB34FE">
      <w:pPr>
        <w:pStyle w:val="ConsPlusNormal"/>
        <w:ind w:firstLine="540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1.4.1. порядок и стандарт предоставления Муниципальной услуги;</w:t>
      </w:r>
    </w:p>
    <w:p w:rsidR="004169CF" w:rsidRPr="00BF2C5F" w:rsidRDefault="004169CF" w:rsidP="00FB34FE">
      <w:pPr>
        <w:pStyle w:val="ConsPlusNormal"/>
        <w:ind w:firstLine="540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1.4.2.состав, последовательность и сроки выполнения административных процедур (действий) по предоставлению Муниципальной услуги;</w:t>
      </w:r>
    </w:p>
    <w:p w:rsidR="004169CF" w:rsidRPr="00BF2C5F" w:rsidRDefault="004169CF" w:rsidP="00FB34FE">
      <w:pPr>
        <w:pStyle w:val="ConsPlusNormal"/>
        <w:ind w:firstLine="540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1.4.3. требования к порядку их выполнения, в том числе особенности выполнения процедур </w:t>
      </w:r>
      <w:r w:rsidRPr="00752ED1">
        <w:rPr>
          <w:color w:val="000000" w:themeColor="text1"/>
          <w:sz w:val="28"/>
          <w:szCs w:val="28"/>
        </w:rPr>
        <w:t>в электронной форме,</w:t>
      </w:r>
      <w:r w:rsidRPr="00BF2C5F">
        <w:rPr>
          <w:sz w:val="28"/>
          <w:szCs w:val="28"/>
        </w:rPr>
        <w:t xml:space="preserve"> формы контроля за </w:t>
      </w:r>
      <w:r w:rsidRPr="00BF2C5F">
        <w:rPr>
          <w:sz w:val="28"/>
          <w:szCs w:val="28"/>
        </w:rPr>
        <w:lastRenderedPageBreak/>
        <w:t>предоставлением Муниципальной услуги;</w:t>
      </w:r>
    </w:p>
    <w:p w:rsidR="004169CF" w:rsidRPr="00BF2C5F" w:rsidRDefault="004169CF" w:rsidP="00FB34FE">
      <w:pPr>
        <w:pStyle w:val="ConsPlusNormal"/>
        <w:ind w:firstLine="540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1.4.4. досудебный (внесудебный) порядок обжалования решений и действий (бездействия) </w:t>
      </w:r>
      <w:r w:rsidR="00EF6B97">
        <w:rPr>
          <w:sz w:val="28"/>
          <w:szCs w:val="28"/>
        </w:rPr>
        <w:t>Комитета финансов</w:t>
      </w:r>
      <w:r w:rsidRPr="00BF2C5F">
        <w:rPr>
          <w:sz w:val="28"/>
          <w:szCs w:val="28"/>
        </w:rPr>
        <w:t>, и (или) его должностных лиц.</w:t>
      </w:r>
    </w:p>
    <w:p w:rsidR="00420B16" w:rsidRDefault="00420B16" w:rsidP="004169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169CF" w:rsidRPr="00BF2C5F" w:rsidRDefault="004169CF" w:rsidP="004169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F2C5F">
        <w:rPr>
          <w:rFonts w:ascii="Times New Roman" w:hAnsi="Times New Roman" w:cs="Times New Roman"/>
          <w:sz w:val="28"/>
          <w:szCs w:val="28"/>
        </w:rPr>
        <w:t>2. Лица, имеющие право на получение Муниципальной услуги</w:t>
      </w:r>
    </w:p>
    <w:p w:rsidR="004169CF" w:rsidRPr="00BF2C5F" w:rsidRDefault="004169CF" w:rsidP="004169CF">
      <w:pPr>
        <w:pStyle w:val="ConsPlusNormal"/>
        <w:jc w:val="both"/>
        <w:rPr>
          <w:sz w:val="28"/>
          <w:szCs w:val="28"/>
        </w:rPr>
      </w:pP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 xml:space="preserve">2.1. Право на получение Муниципальной услуги имеют организации и физические лица, являющиеся налогоплательщиками, плательщиками сборов, налоговыми агентами, </w:t>
      </w:r>
      <w:r w:rsidRPr="00752ED1">
        <w:rPr>
          <w:color w:val="000000" w:themeColor="text1"/>
          <w:sz w:val="28"/>
          <w:szCs w:val="28"/>
        </w:rPr>
        <w:t>налоговые органы</w:t>
      </w:r>
      <w:r w:rsidRPr="00BF2C5F">
        <w:rPr>
          <w:sz w:val="28"/>
          <w:szCs w:val="28"/>
        </w:rPr>
        <w:t xml:space="preserve"> (далее - Заявители).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2.2. Заявители имеют право на получение Муниципальной услуги как лично, так и через уполномоченного представителя. Положения, предусмотренные Административным регламентом в отношении Заявителя, распространяются на его уполномоченного представителя.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2.3. Уполномоченными представителями Заявителя признаются лица, уполномоченные представлять интересы Заявителя на основании следующих документов: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2.3.1. оформленной в соответствии с законодательством Российской Федерации доверенности (для физических лиц);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2.3.2. оформленной в соответствии с законодательством Российской Федерации доверенности, заверенной печатью Заявителя (при наличии) и подписанной руководителем Заявителя или уполномоченным этим руководителем лицом (для юридических лиц);</w:t>
      </w:r>
    </w:p>
    <w:p w:rsidR="004169CF" w:rsidRPr="00BF2C5F" w:rsidRDefault="004169CF" w:rsidP="00FB34FE">
      <w:pPr>
        <w:pStyle w:val="ConsPlusNormal"/>
        <w:ind w:firstLine="539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2.3.3. копии решения о назначении или об избрании,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4169CF" w:rsidRPr="00BF2C5F" w:rsidRDefault="004169CF" w:rsidP="004169CF">
      <w:pPr>
        <w:pStyle w:val="ConsPlusNormal"/>
        <w:jc w:val="both"/>
        <w:rPr>
          <w:sz w:val="28"/>
          <w:szCs w:val="28"/>
        </w:rPr>
      </w:pPr>
    </w:p>
    <w:p w:rsidR="004169CF" w:rsidRPr="00BF2C5F" w:rsidRDefault="004169CF" w:rsidP="004169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F2C5F">
        <w:rPr>
          <w:rFonts w:ascii="Times New Roman" w:hAnsi="Times New Roman" w:cs="Times New Roman"/>
          <w:sz w:val="28"/>
          <w:szCs w:val="28"/>
        </w:rPr>
        <w:t>3. Требования к порядку информирования о предоставлении</w:t>
      </w:r>
    </w:p>
    <w:p w:rsidR="004169CF" w:rsidRPr="00BF2C5F" w:rsidRDefault="004169CF" w:rsidP="004169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2C5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169CF" w:rsidRPr="00BF2C5F" w:rsidRDefault="004169CF" w:rsidP="004169CF">
      <w:pPr>
        <w:pStyle w:val="ConsPlusNormal"/>
        <w:jc w:val="both"/>
        <w:rPr>
          <w:sz w:val="28"/>
          <w:szCs w:val="28"/>
        </w:rPr>
      </w:pPr>
    </w:p>
    <w:p w:rsidR="004169CF" w:rsidRPr="00BF2C5F" w:rsidRDefault="004169CF" w:rsidP="00FB34FE">
      <w:pPr>
        <w:pStyle w:val="ConsPlusNormal"/>
        <w:ind w:firstLine="540"/>
        <w:jc w:val="both"/>
        <w:rPr>
          <w:sz w:val="28"/>
          <w:szCs w:val="28"/>
        </w:rPr>
      </w:pPr>
      <w:r w:rsidRPr="00BF2C5F">
        <w:rPr>
          <w:sz w:val="28"/>
          <w:szCs w:val="28"/>
        </w:rPr>
        <w:t>3.1. Прием Заявителей по вопросу предоставления Муниципальной услуги осуществляется в соответствии с настоящим Административным регламентом.</w:t>
      </w:r>
    </w:p>
    <w:p w:rsidR="00113904" w:rsidRPr="001C0C61" w:rsidRDefault="004169CF" w:rsidP="00D326D0">
      <w:pPr>
        <w:pStyle w:val="a3"/>
        <w:tabs>
          <w:tab w:val="clear" w:pos="3440"/>
          <w:tab w:val="left" w:pos="0"/>
        </w:tabs>
        <w:suppressAutoHyphens/>
        <w:ind w:firstLine="567"/>
        <w:rPr>
          <w:color w:val="000000"/>
          <w:sz w:val="28"/>
          <w:szCs w:val="28"/>
        </w:rPr>
      </w:pPr>
      <w:r w:rsidRPr="00BF2C5F">
        <w:rPr>
          <w:sz w:val="28"/>
          <w:szCs w:val="28"/>
        </w:rPr>
        <w:t xml:space="preserve">3.2. На официальном </w:t>
      </w:r>
      <w:r w:rsidR="00113904">
        <w:rPr>
          <w:sz w:val="28"/>
          <w:szCs w:val="28"/>
        </w:rPr>
        <w:t xml:space="preserve">информационном портале </w:t>
      </w:r>
      <w:r w:rsidR="00D326D0">
        <w:rPr>
          <w:sz w:val="28"/>
          <w:szCs w:val="28"/>
        </w:rPr>
        <w:t>Р</w:t>
      </w:r>
      <w:r w:rsidR="00FB34FE">
        <w:rPr>
          <w:sz w:val="28"/>
          <w:szCs w:val="28"/>
        </w:rPr>
        <w:t>аменского муниципального округа</w:t>
      </w:r>
      <w:r w:rsidR="00D326D0">
        <w:rPr>
          <w:sz w:val="28"/>
          <w:szCs w:val="28"/>
        </w:rPr>
        <w:t xml:space="preserve"> </w:t>
      </w:r>
      <w:hyperlink r:id="rId8" w:history="1">
        <w:r w:rsidR="00113904" w:rsidRPr="001C0C61">
          <w:rPr>
            <w:rStyle w:val="aa"/>
            <w:rFonts w:eastAsiaTheme="majorEastAsia"/>
            <w:color w:val="000000"/>
            <w:sz w:val="28"/>
            <w:szCs w:val="28"/>
            <w:u w:val="none"/>
          </w:rPr>
          <w:t>www.ramenskoye.ru</w:t>
        </w:r>
      </w:hyperlink>
      <w:r w:rsidRPr="00113904">
        <w:rPr>
          <w:sz w:val="28"/>
          <w:szCs w:val="28"/>
        </w:rPr>
        <w:t xml:space="preserve"> </w:t>
      </w:r>
      <w:r w:rsidR="00B73756">
        <w:rPr>
          <w:sz w:val="28"/>
          <w:szCs w:val="28"/>
        </w:rPr>
        <w:t xml:space="preserve">(далее - Портал) </w:t>
      </w:r>
      <w:r w:rsidRPr="00113904">
        <w:rPr>
          <w:sz w:val="28"/>
          <w:szCs w:val="28"/>
        </w:rPr>
        <w:t>обязательному размещению подлежит следующая справочная информация: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3.2.1. место нахождения и режим работы </w:t>
      </w:r>
      <w:r>
        <w:rPr>
          <w:sz w:val="28"/>
          <w:szCs w:val="28"/>
        </w:rPr>
        <w:t>Комитета финансов</w:t>
      </w:r>
      <w:r w:rsidRPr="00143CBD">
        <w:rPr>
          <w:sz w:val="28"/>
          <w:szCs w:val="28"/>
        </w:rPr>
        <w:t xml:space="preserve">: Московская область, г. </w:t>
      </w:r>
      <w:r>
        <w:rPr>
          <w:sz w:val="28"/>
          <w:szCs w:val="28"/>
        </w:rPr>
        <w:t>Раменское</w:t>
      </w:r>
      <w:r w:rsidRPr="00143CBD">
        <w:rPr>
          <w:sz w:val="28"/>
          <w:szCs w:val="28"/>
        </w:rPr>
        <w:t xml:space="preserve">, </w:t>
      </w:r>
      <w:r>
        <w:rPr>
          <w:sz w:val="28"/>
          <w:szCs w:val="28"/>
        </w:rPr>
        <w:t>Комсомольская площадь</w:t>
      </w:r>
      <w:r w:rsidRPr="00143CBD">
        <w:rPr>
          <w:sz w:val="28"/>
          <w:szCs w:val="28"/>
        </w:rPr>
        <w:t xml:space="preserve">, д. </w:t>
      </w:r>
      <w:r>
        <w:rPr>
          <w:sz w:val="28"/>
          <w:szCs w:val="28"/>
        </w:rPr>
        <w:t>2</w:t>
      </w:r>
      <w:r w:rsidRPr="00143CBD">
        <w:rPr>
          <w:sz w:val="28"/>
          <w:szCs w:val="28"/>
        </w:rPr>
        <w:t xml:space="preserve">, режим работы: понедельник - </w:t>
      </w:r>
      <w:r w:rsidR="00402638">
        <w:rPr>
          <w:sz w:val="28"/>
          <w:szCs w:val="28"/>
        </w:rPr>
        <w:t>четверг</w:t>
      </w:r>
      <w:r w:rsidRPr="00143CBD">
        <w:rPr>
          <w:sz w:val="28"/>
          <w:szCs w:val="28"/>
        </w:rPr>
        <w:t xml:space="preserve"> с 0</w:t>
      </w:r>
      <w:r>
        <w:rPr>
          <w:sz w:val="28"/>
          <w:szCs w:val="28"/>
        </w:rPr>
        <w:t>9</w:t>
      </w:r>
      <w:r w:rsidRPr="00143CBD">
        <w:rPr>
          <w:sz w:val="28"/>
          <w:szCs w:val="28"/>
        </w:rPr>
        <w:t>.00 до 1</w:t>
      </w:r>
      <w:r>
        <w:rPr>
          <w:sz w:val="28"/>
          <w:szCs w:val="28"/>
        </w:rPr>
        <w:t>8</w:t>
      </w:r>
      <w:r w:rsidRPr="00143CBD">
        <w:rPr>
          <w:sz w:val="28"/>
          <w:szCs w:val="28"/>
        </w:rPr>
        <w:t xml:space="preserve">.00 часов, </w:t>
      </w:r>
      <w:r w:rsidR="00402638" w:rsidRPr="00143CBD">
        <w:rPr>
          <w:sz w:val="28"/>
          <w:szCs w:val="28"/>
        </w:rPr>
        <w:t>пятница с 0</w:t>
      </w:r>
      <w:r w:rsidR="00402638">
        <w:rPr>
          <w:sz w:val="28"/>
          <w:szCs w:val="28"/>
        </w:rPr>
        <w:t>9</w:t>
      </w:r>
      <w:r w:rsidR="00402638" w:rsidRPr="00143CBD">
        <w:rPr>
          <w:sz w:val="28"/>
          <w:szCs w:val="28"/>
        </w:rPr>
        <w:t>.00 до 1</w:t>
      </w:r>
      <w:r w:rsidR="00402638">
        <w:rPr>
          <w:sz w:val="28"/>
          <w:szCs w:val="28"/>
        </w:rPr>
        <w:t>6</w:t>
      </w:r>
      <w:r w:rsidR="00402638" w:rsidRPr="00143CBD">
        <w:rPr>
          <w:sz w:val="28"/>
          <w:szCs w:val="28"/>
        </w:rPr>
        <w:t>.</w:t>
      </w:r>
      <w:r w:rsidR="00402638">
        <w:rPr>
          <w:sz w:val="28"/>
          <w:szCs w:val="28"/>
        </w:rPr>
        <w:t>45</w:t>
      </w:r>
      <w:r w:rsidR="00402638" w:rsidRPr="00143CBD">
        <w:rPr>
          <w:sz w:val="28"/>
          <w:szCs w:val="28"/>
        </w:rPr>
        <w:t xml:space="preserve"> часов </w:t>
      </w:r>
      <w:r w:rsidRPr="00143CBD">
        <w:rPr>
          <w:sz w:val="28"/>
          <w:szCs w:val="28"/>
        </w:rPr>
        <w:t>обед с 1</w:t>
      </w:r>
      <w:r>
        <w:rPr>
          <w:sz w:val="28"/>
          <w:szCs w:val="28"/>
        </w:rPr>
        <w:t>3</w:t>
      </w:r>
      <w:r w:rsidRPr="00143CBD">
        <w:rPr>
          <w:sz w:val="28"/>
          <w:szCs w:val="28"/>
        </w:rPr>
        <w:t>.00 до 1</w:t>
      </w:r>
      <w:r>
        <w:rPr>
          <w:sz w:val="28"/>
          <w:szCs w:val="28"/>
        </w:rPr>
        <w:t>4</w:t>
      </w:r>
      <w:r w:rsidRPr="00143CBD">
        <w:rPr>
          <w:sz w:val="28"/>
          <w:szCs w:val="28"/>
        </w:rPr>
        <w:t>.00 часов;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3.2.2. место нахождения и режим работы Администрации: Московская область, г. </w:t>
      </w:r>
      <w:r>
        <w:rPr>
          <w:sz w:val="28"/>
          <w:szCs w:val="28"/>
        </w:rPr>
        <w:t>Раменское</w:t>
      </w:r>
      <w:r w:rsidRPr="00143CBD">
        <w:rPr>
          <w:sz w:val="28"/>
          <w:szCs w:val="28"/>
        </w:rPr>
        <w:t xml:space="preserve">, </w:t>
      </w:r>
      <w:r w:rsidR="003F6F39">
        <w:rPr>
          <w:sz w:val="28"/>
          <w:szCs w:val="28"/>
        </w:rPr>
        <w:t>Комсомольская площадь</w:t>
      </w:r>
      <w:r w:rsidR="003F6F39" w:rsidRPr="00143CBD">
        <w:rPr>
          <w:sz w:val="28"/>
          <w:szCs w:val="28"/>
        </w:rPr>
        <w:t xml:space="preserve">, д. </w:t>
      </w:r>
      <w:r w:rsidR="003F6F39">
        <w:rPr>
          <w:sz w:val="28"/>
          <w:szCs w:val="28"/>
        </w:rPr>
        <w:t>2</w:t>
      </w:r>
      <w:r w:rsidRPr="00143CBD">
        <w:rPr>
          <w:sz w:val="28"/>
          <w:szCs w:val="28"/>
        </w:rPr>
        <w:t xml:space="preserve">, режим работы: понедельник - </w:t>
      </w:r>
      <w:r w:rsidR="00C465CE">
        <w:rPr>
          <w:sz w:val="28"/>
          <w:szCs w:val="28"/>
        </w:rPr>
        <w:t>четверг</w:t>
      </w:r>
      <w:r w:rsidR="00C465CE" w:rsidRPr="00143CBD">
        <w:rPr>
          <w:sz w:val="28"/>
          <w:szCs w:val="28"/>
        </w:rPr>
        <w:t xml:space="preserve"> </w:t>
      </w:r>
      <w:r w:rsidRPr="00143CBD">
        <w:rPr>
          <w:sz w:val="28"/>
          <w:szCs w:val="28"/>
        </w:rPr>
        <w:t>с 0</w:t>
      </w:r>
      <w:r w:rsidR="003F6F39">
        <w:rPr>
          <w:sz w:val="28"/>
          <w:szCs w:val="28"/>
        </w:rPr>
        <w:t>9</w:t>
      </w:r>
      <w:r w:rsidRPr="00143CBD">
        <w:rPr>
          <w:sz w:val="28"/>
          <w:szCs w:val="28"/>
        </w:rPr>
        <w:t>.00 до 1</w:t>
      </w:r>
      <w:r w:rsidR="003F6F39">
        <w:rPr>
          <w:sz w:val="28"/>
          <w:szCs w:val="28"/>
        </w:rPr>
        <w:t>8</w:t>
      </w:r>
      <w:r w:rsidRPr="00143CBD">
        <w:rPr>
          <w:sz w:val="28"/>
          <w:szCs w:val="28"/>
        </w:rPr>
        <w:t xml:space="preserve">.00 часов, </w:t>
      </w:r>
      <w:r w:rsidR="00C465CE" w:rsidRPr="00143CBD">
        <w:rPr>
          <w:sz w:val="28"/>
          <w:szCs w:val="28"/>
        </w:rPr>
        <w:t>пятница с 0</w:t>
      </w:r>
      <w:r w:rsidR="00C465CE">
        <w:rPr>
          <w:sz w:val="28"/>
          <w:szCs w:val="28"/>
        </w:rPr>
        <w:t>9</w:t>
      </w:r>
      <w:r w:rsidR="00C465CE" w:rsidRPr="00143CBD">
        <w:rPr>
          <w:sz w:val="28"/>
          <w:szCs w:val="28"/>
        </w:rPr>
        <w:t>.00 до 1</w:t>
      </w:r>
      <w:r w:rsidR="00C465CE">
        <w:rPr>
          <w:sz w:val="28"/>
          <w:szCs w:val="28"/>
        </w:rPr>
        <w:t>6</w:t>
      </w:r>
      <w:r w:rsidR="00C465CE" w:rsidRPr="00143CBD">
        <w:rPr>
          <w:sz w:val="28"/>
          <w:szCs w:val="28"/>
        </w:rPr>
        <w:t>.</w:t>
      </w:r>
      <w:r w:rsidR="00C465CE">
        <w:rPr>
          <w:sz w:val="28"/>
          <w:szCs w:val="28"/>
        </w:rPr>
        <w:t>45</w:t>
      </w:r>
      <w:r w:rsidR="00C465CE" w:rsidRPr="00143CBD">
        <w:rPr>
          <w:sz w:val="28"/>
          <w:szCs w:val="28"/>
        </w:rPr>
        <w:t xml:space="preserve"> часов </w:t>
      </w:r>
      <w:r w:rsidRPr="00143CBD">
        <w:rPr>
          <w:sz w:val="28"/>
          <w:szCs w:val="28"/>
        </w:rPr>
        <w:t>обед с 1</w:t>
      </w:r>
      <w:r w:rsidR="00D977D9">
        <w:rPr>
          <w:sz w:val="28"/>
          <w:szCs w:val="28"/>
        </w:rPr>
        <w:t>3</w:t>
      </w:r>
      <w:r w:rsidRPr="00143CBD">
        <w:rPr>
          <w:sz w:val="28"/>
          <w:szCs w:val="28"/>
        </w:rPr>
        <w:t>.00 до 1</w:t>
      </w:r>
      <w:r w:rsidR="00D977D9">
        <w:rPr>
          <w:sz w:val="28"/>
          <w:szCs w:val="28"/>
        </w:rPr>
        <w:t>4</w:t>
      </w:r>
      <w:r w:rsidRPr="00143CBD">
        <w:rPr>
          <w:sz w:val="28"/>
          <w:szCs w:val="28"/>
        </w:rPr>
        <w:t>.00 часов;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3.2.3. справочный телефон </w:t>
      </w:r>
      <w:r w:rsidR="00D977D9">
        <w:rPr>
          <w:sz w:val="28"/>
          <w:szCs w:val="28"/>
        </w:rPr>
        <w:t>Комитета финансов</w:t>
      </w:r>
      <w:r w:rsidRPr="00143CBD">
        <w:rPr>
          <w:sz w:val="28"/>
          <w:szCs w:val="28"/>
        </w:rPr>
        <w:t>:</w:t>
      </w:r>
      <w:r w:rsidR="00D977D9" w:rsidRPr="00143CBD">
        <w:rPr>
          <w:sz w:val="28"/>
          <w:szCs w:val="28"/>
        </w:rPr>
        <w:t>8(496)</w:t>
      </w:r>
      <w:r w:rsidR="00D977D9">
        <w:rPr>
          <w:sz w:val="28"/>
          <w:szCs w:val="28"/>
        </w:rPr>
        <w:t>4</w:t>
      </w:r>
      <w:r w:rsidR="00D977D9" w:rsidRPr="00143CBD">
        <w:rPr>
          <w:sz w:val="28"/>
          <w:szCs w:val="28"/>
        </w:rPr>
        <w:t>63-</w:t>
      </w:r>
      <w:r w:rsidR="00D977D9">
        <w:rPr>
          <w:sz w:val="28"/>
          <w:szCs w:val="28"/>
        </w:rPr>
        <w:t>06</w:t>
      </w:r>
      <w:r w:rsidR="00D977D9" w:rsidRPr="00143CBD">
        <w:rPr>
          <w:sz w:val="28"/>
          <w:szCs w:val="28"/>
        </w:rPr>
        <w:t>-</w:t>
      </w:r>
      <w:r w:rsidR="00D977D9">
        <w:rPr>
          <w:sz w:val="28"/>
          <w:szCs w:val="28"/>
        </w:rPr>
        <w:t xml:space="preserve">96,         </w:t>
      </w:r>
      <w:r w:rsidRPr="00143CBD">
        <w:rPr>
          <w:sz w:val="28"/>
          <w:szCs w:val="28"/>
        </w:rPr>
        <w:t xml:space="preserve"> </w:t>
      </w:r>
      <w:r w:rsidRPr="00143CBD">
        <w:rPr>
          <w:sz w:val="28"/>
          <w:szCs w:val="28"/>
        </w:rPr>
        <w:lastRenderedPageBreak/>
        <w:t>8</w:t>
      </w:r>
      <w:r w:rsidR="002C2B52">
        <w:rPr>
          <w:sz w:val="28"/>
          <w:szCs w:val="28"/>
        </w:rPr>
        <w:t>(496)</w:t>
      </w:r>
      <w:r w:rsidR="00D977D9">
        <w:rPr>
          <w:sz w:val="28"/>
          <w:szCs w:val="28"/>
        </w:rPr>
        <w:t>4</w:t>
      </w:r>
      <w:r w:rsidRPr="00143CBD">
        <w:rPr>
          <w:sz w:val="28"/>
          <w:szCs w:val="28"/>
        </w:rPr>
        <w:t>63-</w:t>
      </w:r>
      <w:r w:rsidR="00D977D9">
        <w:rPr>
          <w:sz w:val="28"/>
          <w:szCs w:val="28"/>
        </w:rPr>
        <w:t>63</w:t>
      </w:r>
      <w:r w:rsidRPr="00143CBD">
        <w:rPr>
          <w:sz w:val="28"/>
          <w:szCs w:val="28"/>
        </w:rPr>
        <w:t>-</w:t>
      </w:r>
      <w:r w:rsidR="00D977D9">
        <w:rPr>
          <w:sz w:val="28"/>
          <w:szCs w:val="28"/>
        </w:rPr>
        <w:t>41</w:t>
      </w:r>
      <w:r w:rsidRPr="00143CBD">
        <w:rPr>
          <w:sz w:val="28"/>
          <w:szCs w:val="28"/>
        </w:rPr>
        <w:t>;</w:t>
      </w:r>
    </w:p>
    <w:p w:rsid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89401F">
        <w:rPr>
          <w:sz w:val="28"/>
          <w:szCs w:val="28"/>
        </w:rPr>
        <w:t xml:space="preserve">3.2.4. адрес электронной почты Администрации: </w:t>
      </w:r>
      <w:r w:rsidR="00BE10BD" w:rsidRPr="0089401F">
        <w:rPr>
          <w:sz w:val="28"/>
          <w:szCs w:val="28"/>
          <w:lang w:val="en-US"/>
        </w:rPr>
        <w:t>ram</w:t>
      </w:r>
      <w:proofErr w:type="spellStart"/>
      <w:r w:rsidRPr="0089401F">
        <w:rPr>
          <w:sz w:val="28"/>
          <w:szCs w:val="28"/>
        </w:rPr>
        <w:t>_adm@mosreg.ru</w:t>
      </w:r>
      <w:proofErr w:type="spellEnd"/>
      <w:r w:rsidRPr="0089401F">
        <w:rPr>
          <w:sz w:val="28"/>
          <w:szCs w:val="28"/>
        </w:rPr>
        <w:t xml:space="preserve">, адрес электронной почты </w:t>
      </w:r>
      <w:r w:rsidR="00CF05C9" w:rsidRPr="0089401F">
        <w:rPr>
          <w:sz w:val="28"/>
          <w:szCs w:val="28"/>
        </w:rPr>
        <w:t>Комитета финансов</w:t>
      </w:r>
      <w:r w:rsidRPr="0089401F">
        <w:rPr>
          <w:sz w:val="28"/>
          <w:szCs w:val="28"/>
        </w:rPr>
        <w:t xml:space="preserve">: </w:t>
      </w:r>
      <w:proofErr w:type="spellStart"/>
      <w:r w:rsidR="0054483E" w:rsidRPr="0089401F">
        <w:rPr>
          <w:sz w:val="28"/>
          <w:szCs w:val="28"/>
          <w:lang w:val="en-US"/>
        </w:rPr>
        <w:t>fincom</w:t>
      </w:r>
      <w:proofErr w:type="spellEnd"/>
      <w:r w:rsidR="0054483E" w:rsidRPr="0089401F">
        <w:rPr>
          <w:sz w:val="28"/>
          <w:szCs w:val="28"/>
        </w:rPr>
        <w:t>_</w:t>
      </w:r>
      <w:r w:rsidR="0054483E" w:rsidRPr="0089401F">
        <w:rPr>
          <w:sz w:val="28"/>
          <w:szCs w:val="28"/>
          <w:lang w:val="en-US"/>
        </w:rPr>
        <w:t>ram</w:t>
      </w:r>
      <w:r w:rsidR="0054483E" w:rsidRPr="0089401F">
        <w:rPr>
          <w:sz w:val="28"/>
          <w:szCs w:val="28"/>
        </w:rPr>
        <w:t>040@</w:t>
      </w:r>
      <w:r w:rsidR="0054483E" w:rsidRPr="0089401F">
        <w:rPr>
          <w:sz w:val="28"/>
          <w:szCs w:val="28"/>
          <w:lang w:val="en-US"/>
        </w:rPr>
        <w:t>mail</w:t>
      </w:r>
      <w:r w:rsidR="0054483E" w:rsidRPr="0089401F">
        <w:rPr>
          <w:sz w:val="28"/>
          <w:szCs w:val="28"/>
        </w:rPr>
        <w:t>.</w:t>
      </w:r>
      <w:proofErr w:type="spellStart"/>
      <w:r w:rsidR="0054483E" w:rsidRPr="0089401F">
        <w:rPr>
          <w:sz w:val="28"/>
          <w:szCs w:val="28"/>
          <w:lang w:val="en-US"/>
        </w:rPr>
        <w:t>ru</w:t>
      </w:r>
      <w:proofErr w:type="spellEnd"/>
      <w:r w:rsidRPr="0089401F">
        <w:rPr>
          <w:sz w:val="28"/>
          <w:szCs w:val="28"/>
        </w:rPr>
        <w:t xml:space="preserve"> и (или) форма обратной связи (обращение граждан в форме электронного документа) на официальном</w:t>
      </w:r>
      <w:r w:rsidR="001A126E">
        <w:rPr>
          <w:sz w:val="28"/>
          <w:szCs w:val="28"/>
        </w:rPr>
        <w:t xml:space="preserve"> </w:t>
      </w:r>
      <w:r w:rsidR="00C465CE">
        <w:rPr>
          <w:sz w:val="28"/>
          <w:szCs w:val="28"/>
        </w:rPr>
        <w:t>Портале</w:t>
      </w:r>
      <w:r w:rsidRPr="0089401F">
        <w:rPr>
          <w:sz w:val="28"/>
          <w:szCs w:val="28"/>
        </w:rPr>
        <w:t>.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3.3. Обязательному размещению на официальном </w:t>
      </w:r>
      <w:r w:rsidR="001A126E">
        <w:rPr>
          <w:sz w:val="28"/>
          <w:szCs w:val="28"/>
        </w:rPr>
        <w:t>Портале</w:t>
      </w:r>
      <w:r w:rsidR="001A126E" w:rsidRPr="00143CBD">
        <w:rPr>
          <w:sz w:val="28"/>
          <w:szCs w:val="28"/>
        </w:rPr>
        <w:t xml:space="preserve"> </w:t>
      </w:r>
      <w:r w:rsidRPr="00143CBD">
        <w:rPr>
          <w:sz w:val="28"/>
          <w:szCs w:val="28"/>
        </w:rPr>
        <w:t>подлежит перечень нормативных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3.4. </w:t>
      </w:r>
      <w:r w:rsidR="00D977D9">
        <w:rPr>
          <w:sz w:val="28"/>
          <w:szCs w:val="28"/>
        </w:rPr>
        <w:t>Комитет финансов</w:t>
      </w:r>
      <w:r w:rsidR="001A126E">
        <w:rPr>
          <w:sz w:val="28"/>
          <w:szCs w:val="28"/>
        </w:rPr>
        <w:t xml:space="preserve"> </w:t>
      </w:r>
      <w:r w:rsidRPr="00143CBD">
        <w:rPr>
          <w:sz w:val="28"/>
          <w:szCs w:val="28"/>
        </w:rPr>
        <w:t xml:space="preserve">обеспечивает размещение и актуализацию справочной информации на официальном </w:t>
      </w:r>
      <w:r w:rsidR="001A126E">
        <w:rPr>
          <w:sz w:val="28"/>
          <w:szCs w:val="28"/>
        </w:rPr>
        <w:t>Портале</w:t>
      </w:r>
      <w:r w:rsidRPr="00143CBD">
        <w:rPr>
          <w:sz w:val="28"/>
          <w:szCs w:val="28"/>
        </w:rPr>
        <w:t>.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3.5. Информирование о предоставлении Муниципальной услуги осуществляется: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3.5.1. путем размещения информации на </w:t>
      </w:r>
      <w:r w:rsidR="001A126E" w:rsidRPr="00143CBD">
        <w:rPr>
          <w:sz w:val="28"/>
          <w:szCs w:val="28"/>
        </w:rPr>
        <w:t xml:space="preserve">официальном </w:t>
      </w:r>
      <w:r w:rsidR="001A126E">
        <w:rPr>
          <w:sz w:val="28"/>
          <w:szCs w:val="28"/>
        </w:rPr>
        <w:t>Портале</w:t>
      </w:r>
      <w:r w:rsidRPr="00143CBD">
        <w:rPr>
          <w:sz w:val="28"/>
          <w:szCs w:val="28"/>
        </w:rPr>
        <w:t>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3.5.2. уполномоченными должностными лицами </w:t>
      </w:r>
      <w:r w:rsidR="00976AB1">
        <w:rPr>
          <w:sz w:val="28"/>
          <w:szCs w:val="28"/>
        </w:rPr>
        <w:t>Комитета финансов</w:t>
      </w:r>
      <w:r w:rsidRPr="00143CBD">
        <w:rPr>
          <w:sz w:val="28"/>
          <w:szCs w:val="28"/>
        </w:rPr>
        <w:t xml:space="preserve"> (далее - Должностные лица) при непосредственном обращении Заявителя;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3.5.3. путем публикации информационных материалов по порядку предоставления Муниципальной услуги в средствах массовой информации;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3.5.4. посредством телефонной связи;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3.5.5. посредством ответов на устные и письменные обращения Заявителей.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 xml:space="preserve">3.6. На </w:t>
      </w:r>
      <w:r w:rsidR="001A126E" w:rsidRPr="00143CBD">
        <w:rPr>
          <w:sz w:val="28"/>
          <w:szCs w:val="28"/>
        </w:rPr>
        <w:t xml:space="preserve">официальном </w:t>
      </w:r>
      <w:r w:rsidR="001A126E">
        <w:rPr>
          <w:sz w:val="28"/>
          <w:szCs w:val="28"/>
        </w:rPr>
        <w:t>Портале</w:t>
      </w:r>
      <w:r w:rsidRPr="00143CBD">
        <w:rPr>
          <w:sz w:val="28"/>
          <w:szCs w:val="28"/>
        </w:rPr>
        <w:t xml:space="preserve"> в целях информирования Заявителей по вопросам предоставления Муниципальной услуги размещается следующая информация: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3.6.1. исчерпывающий и конкретный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3.6.2. перечень лиц, имеющих право на получение Муниципальной услуги;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3.6.3. срок предоставления Муниципальной услуги;</w:t>
      </w:r>
    </w:p>
    <w:p w:rsidR="00143CBD" w:rsidRPr="00143CBD" w:rsidRDefault="00143CBD" w:rsidP="00976AB1">
      <w:pPr>
        <w:pStyle w:val="ConsPlusNormal"/>
        <w:ind w:firstLine="540"/>
        <w:jc w:val="both"/>
        <w:rPr>
          <w:sz w:val="28"/>
          <w:szCs w:val="28"/>
        </w:rPr>
      </w:pPr>
      <w:r w:rsidRPr="00143CBD">
        <w:rPr>
          <w:sz w:val="28"/>
          <w:szCs w:val="28"/>
        </w:rPr>
        <w:t>3.6.4.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3.6.5. исчерпывающий перечень оснований для отказа в приеме документов, необходимых для предоставления Муниципальной услуги, а также основания для приостановления или отказа в предоставлении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3.6.7. форма Заявления, используемая при предоставлении Муниципальной услуги.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 xml:space="preserve">3.7. При информировании о порядке предоставления Муниципальной услуги по телефону Должностное лицо, приняв вызов по телефону, </w:t>
      </w:r>
      <w:r w:rsidRPr="00976AB1">
        <w:rPr>
          <w:sz w:val="28"/>
          <w:szCs w:val="28"/>
        </w:rPr>
        <w:lastRenderedPageBreak/>
        <w:t xml:space="preserve">представляется: называет фамилию, имя, отчество (при наличии), должность, наименование </w:t>
      </w:r>
      <w:r>
        <w:rPr>
          <w:sz w:val="28"/>
          <w:szCs w:val="28"/>
        </w:rPr>
        <w:t>Комитета финансов</w:t>
      </w:r>
      <w:r w:rsidRPr="00976AB1">
        <w:rPr>
          <w:sz w:val="28"/>
          <w:szCs w:val="28"/>
        </w:rPr>
        <w:t>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 xml:space="preserve">Должностное лицо обязано сообщить Заявителю график работы, точные почтовый и фактический адреса Администрации, </w:t>
      </w:r>
      <w:r>
        <w:rPr>
          <w:sz w:val="28"/>
          <w:szCs w:val="28"/>
        </w:rPr>
        <w:t>Комитета финансов</w:t>
      </w:r>
      <w:r w:rsidRPr="00976AB1">
        <w:rPr>
          <w:sz w:val="28"/>
          <w:szCs w:val="28"/>
        </w:rPr>
        <w:t>, требования к письменному Заявлению.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 xml:space="preserve">Информирование по телефону о порядке предоставления Муниципальной услуги осуществляется в соответствии с режимом работы </w:t>
      </w:r>
      <w:r w:rsidR="00F45B3A">
        <w:rPr>
          <w:sz w:val="28"/>
          <w:szCs w:val="28"/>
        </w:rPr>
        <w:t>Комитета финансов.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Во время разговора Должностные лица обязаны произносить слова четко и не прерывать разговор по причине поступления другого звонка.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При невозможности ответить на поставленные Заявителем вопросы обратившемуся сообщается номер телефона, по которому можно получить необходимую информацию.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 При ответах на устные обращения, в том числе на телефонные звонки, по вопросам о порядке предоставления Муниципальной услуги Должностным лицом сообщается следующая информация обратившемуся: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3.8.1. о перечне лиц, имеющих право на получение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3.8.2. о нормативных правовых актах, регулирующих вопросы предоставления Муниципальной услуги (наименование, дата и номер принятия нормативного акта);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3.8.3. о перечне документов, необходимых для получения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3.8.4. о сроках предоставления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3.8.5. об основаниях для отказа в приеме документов, необходимых для предоставления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3.8.6. об основаниях для приостановления предоставления Муниципальной услуги, отказа в предоставлении Муниципальной услуги;</w:t>
      </w:r>
    </w:p>
    <w:p w:rsidR="00976AB1" w:rsidRPr="00976AB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976AB1">
        <w:rPr>
          <w:sz w:val="28"/>
          <w:szCs w:val="28"/>
        </w:rPr>
        <w:t xml:space="preserve">3.8.7. о месте размещения на официальном </w:t>
      </w:r>
      <w:r w:rsidR="009E0F2C">
        <w:rPr>
          <w:sz w:val="28"/>
          <w:szCs w:val="28"/>
        </w:rPr>
        <w:t xml:space="preserve">Портале </w:t>
      </w:r>
      <w:r w:rsidRPr="00976AB1">
        <w:rPr>
          <w:sz w:val="28"/>
          <w:szCs w:val="28"/>
        </w:rPr>
        <w:t>информации по вопросам предоставления Муниципальной услуги.</w:t>
      </w:r>
    </w:p>
    <w:p w:rsidR="00976AB1" w:rsidRPr="00104731" w:rsidRDefault="00976AB1" w:rsidP="00104731">
      <w:pPr>
        <w:jc w:val="both"/>
        <w:rPr>
          <w:sz w:val="28"/>
          <w:szCs w:val="28"/>
        </w:rPr>
      </w:pPr>
      <w:r w:rsidRPr="00976AB1">
        <w:rPr>
          <w:sz w:val="28"/>
          <w:szCs w:val="28"/>
        </w:rPr>
        <w:t>3.9. Доступ к информации о сроках и порядке предоставления Муниципальной услуги</w:t>
      </w:r>
      <w:r w:rsidR="009E0F2C">
        <w:rPr>
          <w:sz w:val="28"/>
          <w:szCs w:val="28"/>
        </w:rPr>
        <w:t xml:space="preserve"> </w:t>
      </w:r>
      <w:r w:rsidRPr="00104731">
        <w:rPr>
          <w:sz w:val="28"/>
          <w:szCs w:val="28"/>
        </w:rPr>
        <w:t>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976AB1" w:rsidRPr="00104731" w:rsidRDefault="00976AB1" w:rsidP="00104731">
      <w:pPr>
        <w:pStyle w:val="ConsPlusNormal"/>
        <w:ind w:firstLine="540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3.10. Консультирование по вопросам предоставления Муниципальной услуги, информирование о ходе ее предоставления осуществляется Должностными лицами бесплатно.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976AB1" w:rsidRPr="00104731" w:rsidRDefault="00976AB1" w:rsidP="00976AB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976AB1" w:rsidRPr="00104731" w:rsidRDefault="00976AB1" w:rsidP="00976AB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4. Наименование Муниципальной услуги</w:t>
      </w:r>
    </w:p>
    <w:p w:rsidR="00976AB1" w:rsidRPr="00104731" w:rsidRDefault="00976AB1" w:rsidP="00976AB1">
      <w:pPr>
        <w:pStyle w:val="ConsPlusNormal"/>
        <w:ind w:firstLine="540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4.1. Муниципальная услуга </w:t>
      </w:r>
      <w:r w:rsidR="00F45B3A">
        <w:rPr>
          <w:sz w:val="28"/>
          <w:szCs w:val="28"/>
        </w:rPr>
        <w:t>«</w:t>
      </w:r>
      <w:r w:rsidRPr="00104731">
        <w:rPr>
          <w:sz w:val="28"/>
          <w:szCs w:val="28"/>
        </w:rPr>
        <w:t xml:space="preserve">Дача письменных разъяснений </w:t>
      </w:r>
      <w:r w:rsidRPr="00752ED1">
        <w:rPr>
          <w:color w:val="000000" w:themeColor="text1"/>
          <w:sz w:val="28"/>
          <w:szCs w:val="28"/>
        </w:rPr>
        <w:t xml:space="preserve">налоговым </w:t>
      </w:r>
      <w:r w:rsidRPr="00752ED1">
        <w:rPr>
          <w:color w:val="000000" w:themeColor="text1"/>
          <w:sz w:val="28"/>
          <w:szCs w:val="28"/>
        </w:rPr>
        <w:lastRenderedPageBreak/>
        <w:t>органам, налогоплательщикам, плательщикам сборов и налоговым агентам по вопросам применения нормативных правовых актов о</w:t>
      </w:r>
      <w:r w:rsidRPr="00104731">
        <w:rPr>
          <w:sz w:val="28"/>
          <w:szCs w:val="28"/>
        </w:rPr>
        <w:t xml:space="preserve">рганов местного самоуправления </w:t>
      </w:r>
      <w:r w:rsidR="00104731">
        <w:rPr>
          <w:sz w:val="28"/>
          <w:szCs w:val="28"/>
        </w:rPr>
        <w:t>Раменского муниципального</w:t>
      </w:r>
      <w:r w:rsidRPr="00104731">
        <w:rPr>
          <w:sz w:val="28"/>
          <w:szCs w:val="28"/>
        </w:rPr>
        <w:t xml:space="preserve"> округа Московской области о местных налогах и сборах</w:t>
      </w:r>
      <w:r w:rsidR="003A202E">
        <w:rPr>
          <w:sz w:val="28"/>
          <w:szCs w:val="28"/>
        </w:rPr>
        <w:t>»</w:t>
      </w:r>
      <w:r w:rsidRPr="00104731">
        <w:rPr>
          <w:sz w:val="28"/>
          <w:szCs w:val="28"/>
        </w:rPr>
        <w:t>.</w:t>
      </w:r>
    </w:p>
    <w:p w:rsidR="00A26795" w:rsidRDefault="00A26795" w:rsidP="00976AB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76AB1" w:rsidRPr="00104731" w:rsidRDefault="00976AB1" w:rsidP="00976AB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5. Наименование органа, предоставляющего Муниципальную</w:t>
      </w:r>
    </w:p>
    <w:p w:rsidR="00976AB1" w:rsidRPr="00104731" w:rsidRDefault="00976AB1" w:rsidP="00976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услугу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976AB1" w:rsidRDefault="00976AB1" w:rsidP="0010473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5.1. Органом, ответственным за предоставлением Муниципальной услуги, является Администрация.</w:t>
      </w:r>
    </w:p>
    <w:p w:rsidR="00976AB1" w:rsidRPr="00104731" w:rsidRDefault="00976AB1" w:rsidP="0010473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5.2. Непосредственное предоставление Муниципальной услуги осуществляет </w:t>
      </w:r>
      <w:r w:rsidR="003A202E">
        <w:rPr>
          <w:sz w:val="28"/>
          <w:szCs w:val="28"/>
        </w:rPr>
        <w:t>Комитет финансов</w:t>
      </w:r>
      <w:r w:rsidRPr="00104731">
        <w:rPr>
          <w:sz w:val="28"/>
          <w:szCs w:val="28"/>
        </w:rPr>
        <w:t>.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976AB1" w:rsidRPr="00104731" w:rsidRDefault="00976AB1" w:rsidP="00976AB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6. Результат предоставления Муниципальной услуги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976AB1" w:rsidRPr="00104731" w:rsidRDefault="00976AB1" w:rsidP="006544C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104731">
        <w:rPr>
          <w:color w:val="000000" w:themeColor="text1"/>
          <w:sz w:val="28"/>
          <w:szCs w:val="28"/>
        </w:rPr>
        <w:t>6.1. Результатом предоставления Муниципальной услуги является:</w:t>
      </w:r>
    </w:p>
    <w:p w:rsidR="00976AB1" w:rsidRPr="00104731" w:rsidRDefault="00976AB1" w:rsidP="006544C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104731">
        <w:rPr>
          <w:color w:val="000000" w:themeColor="text1"/>
          <w:sz w:val="28"/>
          <w:szCs w:val="28"/>
        </w:rPr>
        <w:t xml:space="preserve">6.1.1. </w:t>
      </w:r>
      <w:hyperlink w:anchor="Par355" w:tooltip="Решение" w:history="1">
        <w:r w:rsidRPr="00104731">
          <w:rPr>
            <w:color w:val="000000" w:themeColor="text1"/>
            <w:sz w:val="28"/>
            <w:szCs w:val="28"/>
          </w:rPr>
          <w:t>решение</w:t>
        </w:r>
      </w:hyperlink>
      <w:r w:rsidRPr="00104731">
        <w:rPr>
          <w:color w:val="000000" w:themeColor="text1"/>
          <w:sz w:val="28"/>
          <w:szCs w:val="28"/>
        </w:rPr>
        <w:t xml:space="preserve"> о предоставлении Муниципальной услуги (приложение 1 к настоящему Административному регламенту) с приложением разъяснений по вопросам применения нормативных актов </w:t>
      </w:r>
      <w:r w:rsidR="00104731">
        <w:rPr>
          <w:color w:val="000000" w:themeColor="text1"/>
          <w:sz w:val="28"/>
          <w:szCs w:val="28"/>
        </w:rPr>
        <w:t>Раменского муниципального</w:t>
      </w:r>
      <w:r w:rsidRPr="00104731">
        <w:rPr>
          <w:color w:val="000000" w:themeColor="text1"/>
          <w:sz w:val="28"/>
          <w:szCs w:val="28"/>
        </w:rPr>
        <w:t xml:space="preserve"> округа  Московской области о местных налогах и сборах;</w:t>
      </w:r>
    </w:p>
    <w:p w:rsidR="00976AB1" w:rsidRPr="00104731" w:rsidRDefault="00976AB1" w:rsidP="006544C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104731">
        <w:rPr>
          <w:color w:val="000000" w:themeColor="text1"/>
          <w:sz w:val="28"/>
          <w:szCs w:val="28"/>
        </w:rPr>
        <w:t xml:space="preserve">6.1.2. </w:t>
      </w:r>
      <w:hyperlink w:anchor="Par425" w:tooltip="Решение" w:history="1">
        <w:r w:rsidRPr="00104731">
          <w:rPr>
            <w:color w:val="000000" w:themeColor="text1"/>
            <w:sz w:val="28"/>
            <w:szCs w:val="28"/>
          </w:rPr>
          <w:t>решение</w:t>
        </w:r>
      </w:hyperlink>
      <w:r w:rsidRPr="00104731">
        <w:rPr>
          <w:color w:val="000000" w:themeColor="text1"/>
          <w:sz w:val="28"/>
          <w:szCs w:val="28"/>
        </w:rPr>
        <w:t xml:space="preserve"> об отказе в предоставлении Муниципальной услуги, в случае наличия оснований для отказа в предоставлении Муниципальной услуги, указанных в </w:t>
      </w:r>
      <w:hyperlink w:anchor="Par184" w:tooltip="13. Исчерпывающий перечень оснований для отказа" w:history="1">
        <w:r w:rsidRPr="00104731">
          <w:rPr>
            <w:color w:val="000000" w:themeColor="text1"/>
            <w:sz w:val="28"/>
            <w:szCs w:val="28"/>
          </w:rPr>
          <w:t>подразделе 13</w:t>
        </w:r>
      </w:hyperlink>
      <w:r w:rsidRPr="00104731">
        <w:rPr>
          <w:color w:val="000000" w:themeColor="text1"/>
          <w:sz w:val="28"/>
          <w:szCs w:val="28"/>
        </w:rPr>
        <w:t xml:space="preserve"> настоящего Административного регламента (приложение 2 к настоящему Административному регламенту).</w:t>
      </w:r>
    </w:p>
    <w:p w:rsidR="00976AB1" w:rsidRPr="00104731" w:rsidRDefault="00976AB1" w:rsidP="00104731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976AB1" w:rsidRPr="00104731" w:rsidRDefault="00976AB1" w:rsidP="00976AB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7. Срок и порядок регистрации Заявления Заявителя</w:t>
      </w:r>
    </w:p>
    <w:p w:rsidR="00976AB1" w:rsidRPr="00104731" w:rsidRDefault="00976AB1" w:rsidP="00976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о предоставлении Муниципальной услуги, в том числе</w:t>
      </w:r>
    </w:p>
    <w:p w:rsidR="00976AB1" w:rsidRPr="00104731" w:rsidRDefault="00976AB1" w:rsidP="00976A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976AB1" w:rsidRPr="00104731" w:rsidRDefault="00976AB1" w:rsidP="00976AB1">
      <w:pPr>
        <w:pStyle w:val="ConsPlusNormal"/>
        <w:jc w:val="both"/>
        <w:rPr>
          <w:sz w:val="28"/>
          <w:szCs w:val="28"/>
        </w:rPr>
      </w:pPr>
    </w:p>
    <w:p w:rsidR="00104731" w:rsidRPr="00104731" w:rsidRDefault="00976AB1" w:rsidP="00104731">
      <w:pPr>
        <w:pStyle w:val="ConsPlusNormal"/>
        <w:ind w:firstLine="540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7.1. Срок регистрации заявления Заявителя о предоставлении Муниципальной услуги осуществляется в течение 1 рабочего дня с момента поступления заявления в </w:t>
      </w:r>
      <w:r w:rsidR="00C63EA1">
        <w:rPr>
          <w:sz w:val="28"/>
          <w:szCs w:val="28"/>
        </w:rPr>
        <w:t>Комитет финансов.</w:t>
      </w:r>
    </w:p>
    <w:p w:rsidR="00104731" w:rsidRPr="00104731" w:rsidRDefault="00104731" w:rsidP="00104731">
      <w:pPr>
        <w:pStyle w:val="ConsPlusNormal"/>
        <w:jc w:val="both"/>
        <w:rPr>
          <w:sz w:val="28"/>
          <w:szCs w:val="28"/>
        </w:rPr>
      </w:pPr>
    </w:p>
    <w:p w:rsidR="00104731" w:rsidRPr="00104731" w:rsidRDefault="00104731" w:rsidP="0010473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8. Срок предоставления Муниципальной услуги</w:t>
      </w:r>
    </w:p>
    <w:p w:rsidR="00104731" w:rsidRPr="00104731" w:rsidRDefault="00104731" w:rsidP="00104731">
      <w:pPr>
        <w:pStyle w:val="ConsPlusNormal"/>
        <w:jc w:val="both"/>
        <w:rPr>
          <w:sz w:val="28"/>
          <w:szCs w:val="28"/>
        </w:rPr>
      </w:pP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8.1. Срок предоставления Муниципальной услуги не должен превышать 30 (тридцать) дней со дня регистрации заявления в </w:t>
      </w:r>
      <w:r w:rsidR="00C63EA1">
        <w:rPr>
          <w:sz w:val="28"/>
          <w:szCs w:val="28"/>
        </w:rPr>
        <w:t>Комитет</w:t>
      </w:r>
      <w:r w:rsidR="00EF6B97">
        <w:rPr>
          <w:sz w:val="28"/>
          <w:szCs w:val="28"/>
        </w:rPr>
        <w:t>е</w:t>
      </w:r>
      <w:r w:rsidR="00C63EA1">
        <w:rPr>
          <w:sz w:val="28"/>
          <w:szCs w:val="28"/>
        </w:rPr>
        <w:t xml:space="preserve"> финансов</w:t>
      </w:r>
      <w:r w:rsidRPr="00104731">
        <w:rPr>
          <w:sz w:val="28"/>
          <w:szCs w:val="28"/>
        </w:rPr>
        <w:t>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8.2. В исключительных случаях, а также в случае направления запроса в государственный орган, орган местного самоуправления, должностному лицу, срок предоставления Муниципальной услуги может быть продлен не более, чем на 30 (тридцать) дней с письменного разрешения </w:t>
      </w:r>
      <w:r w:rsidR="003A202E">
        <w:rPr>
          <w:sz w:val="28"/>
          <w:szCs w:val="28"/>
        </w:rPr>
        <w:t>Председателя Комитета финансов</w:t>
      </w:r>
      <w:r w:rsidRPr="00104731">
        <w:rPr>
          <w:sz w:val="28"/>
          <w:szCs w:val="28"/>
        </w:rPr>
        <w:t xml:space="preserve"> с обязательным направлением уведомления о продлении срока предоставления Муниципальной услуги Заявителю.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C63EA1">
        <w:rPr>
          <w:color w:val="000000" w:themeColor="text1"/>
          <w:sz w:val="28"/>
          <w:szCs w:val="28"/>
        </w:rPr>
        <w:t xml:space="preserve">8.3. </w:t>
      </w:r>
      <w:hyperlink w:anchor="Par477" w:tooltip="Решение" w:history="1">
        <w:r w:rsidRPr="00C63EA1">
          <w:rPr>
            <w:color w:val="000000" w:themeColor="text1"/>
            <w:sz w:val="28"/>
            <w:szCs w:val="28"/>
          </w:rPr>
          <w:t>Решение</w:t>
        </w:r>
      </w:hyperlink>
      <w:r w:rsidRPr="00C63EA1">
        <w:rPr>
          <w:color w:val="000000" w:themeColor="text1"/>
          <w:sz w:val="28"/>
          <w:szCs w:val="28"/>
        </w:rPr>
        <w:t xml:space="preserve"> о продлении</w:t>
      </w:r>
      <w:r w:rsidRPr="00104731">
        <w:rPr>
          <w:sz w:val="28"/>
          <w:szCs w:val="28"/>
        </w:rPr>
        <w:t xml:space="preserve"> срока предоставления Муниципальной услуги направляется Заявителю в день принятия решения о продлении срока </w:t>
      </w:r>
      <w:r w:rsidRPr="00104731">
        <w:rPr>
          <w:sz w:val="28"/>
          <w:szCs w:val="28"/>
        </w:rPr>
        <w:lastRenderedPageBreak/>
        <w:t>предоставления Муниципальной услуги по форме, приведенной в приложении 3 к настоящему Административному регламенту.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8.4. В случае наличия оснований для отказа в предоставлении Муниципальной услуги, соответствующий результат направляется Заявителю в срок 7 (семь) рабочих дней со дня регистрации Заявления в </w:t>
      </w:r>
      <w:r w:rsidR="00514361">
        <w:rPr>
          <w:sz w:val="28"/>
          <w:szCs w:val="28"/>
        </w:rPr>
        <w:t>Комитете финансов</w:t>
      </w:r>
      <w:r w:rsidRPr="00104731">
        <w:rPr>
          <w:sz w:val="28"/>
          <w:szCs w:val="28"/>
        </w:rPr>
        <w:t>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8.5. Максимальный срок предоставления Муниципальной услуги, с учетом возможного продления срока предоставления Муниципальной услуги, не может превышать 60 (шестьдесят) дней с даты регистрации Заявления о предоставлении Муниципальной услуги в </w:t>
      </w:r>
      <w:r w:rsidR="00D950B8">
        <w:rPr>
          <w:sz w:val="28"/>
          <w:szCs w:val="28"/>
        </w:rPr>
        <w:t>Комитет финансов</w:t>
      </w:r>
      <w:r w:rsidRPr="00104731">
        <w:rPr>
          <w:sz w:val="28"/>
          <w:szCs w:val="28"/>
        </w:rPr>
        <w:t>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ответов.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8.7. Основания для приостановления предоставления Муниципальной услуги отсутствуют.</w:t>
      </w:r>
    </w:p>
    <w:p w:rsidR="00104731" w:rsidRPr="00104731" w:rsidRDefault="00104731" w:rsidP="00104731">
      <w:pPr>
        <w:pStyle w:val="ConsPlusNormal"/>
        <w:jc w:val="both"/>
        <w:rPr>
          <w:sz w:val="28"/>
          <w:szCs w:val="28"/>
        </w:rPr>
      </w:pPr>
    </w:p>
    <w:p w:rsidR="00104731" w:rsidRPr="00104731" w:rsidRDefault="00104731" w:rsidP="0010473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140"/>
      <w:bookmarkEnd w:id="2"/>
      <w:r w:rsidRPr="00104731">
        <w:rPr>
          <w:rFonts w:ascii="Times New Roman" w:hAnsi="Times New Roman" w:cs="Times New Roman"/>
          <w:sz w:val="28"/>
          <w:szCs w:val="28"/>
        </w:rPr>
        <w:t>9. Нормативные правовые акты, регламентирующие</w:t>
      </w:r>
    </w:p>
    <w:p w:rsidR="00104731" w:rsidRPr="00104731" w:rsidRDefault="00104731" w:rsidP="00104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104731" w:rsidRPr="00104731" w:rsidRDefault="00104731" w:rsidP="00104731">
      <w:pPr>
        <w:pStyle w:val="ConsPlusNormal"/>
        <w:jc w:val="both"/>
        <w:rPr>
          <w:sz w:val="28"/>
          <w:szCs w:val="28"/>
        </w:rPr>
      </w:pPr>
    </w:p>
    <w:p w:rsidR="00104731" w:rsidRPr="00C63EA1" w:rsidRDefault="00104731" w:rsidP="00104731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C63EA1">
        <w:rPr>
          <w:color w:val="000000" w:themeColor="text1"/>
          <w:sz w:val="28"/>
          <w:szCs w:val="28"/>
        </w:rPr>
        <w:t xml:space="preserve">9.1. </w:t>
      </w:r>
      <w:hyperlink w:anchor="Par505" w:tooltip="ПЕРЕЧЕНЬ" w:history="1">
        <w:r w:rsidRPr="00C63EA1">
          <w:rPr>
            <w:color w:val="000000" w:themeColor="text1"/>
            <w:sz w:val="28"/>
            <w:szCs w:val="28"/>
          </w:rPr>
          <w:t>Перечень</w:t>
        </w:r>
      </w:hyperlink>
      <w:r w:rsidRPr="00C63EA1">
        <w:rPr>
          <w:color w:val="000000" w:themeColor="text1"/>
          <w:sz w:val="28"/>
          <w:szCs w:val="28"/>
        </w:rPr>
        <w:t xml:space="preserve"> нормативных актов, регламентирующих предоставление Муниципальной услуги, указан в приложении 4 к настоящему Административному регламенту.</w:t>
      </w:r>
    </w:p>
    <w:p w:rsidR="00104731" w:rsidRPr="00C63EA1" w:rsidRDefault="00104731" w:rsidP="00104731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104731" w:rsidRPr="00104731" w:rsidRDefault="00104731" w:rsidP="00104731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145"/>
      <w:bookmarkEnd w:id="3"/>
      <w:r w:rsidRPr="00104731">
        <w:rPr>
          <w:rFonts w:ascii="Times New Roman" w:hAnsi="Times New Roman" w:cs="Times New Roman"/>
          <w:sz w:val="28"/>
          <w:szCs w:val="28"/>
        </w:rPr>
        <w:t>10. Исчерпывающий перечень документов, необходимых</w:t>
      </w:r>
    </w:p>
    <w:p w:rsidR="00104731" w:rsidRPr="00104731" w:rsidRDefault="00104731" w:rsidP="00104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подлежащих</w:t>
      </w:r>
    </w:p>
    <w:p w:rsidR="00104731" w:rsidRPr="00104731" w:rsidRDefault="00104731" w:rsidP="001047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731">
        <w:rPr>
          <w:rFonts w:ascii="Times New Roman" w:hAnsi="Times New Roman" w:cs="Times New Roman"/>
          <w:sz w:val="28"/>
          <w:szCs w:val="28"/>
        </w:rPr>
        <w:t>представлению Заявителем</w:t>
      </w:r>
    </w:p>
    <w:p w:rsidR="00104731" w:rsidRPr="00104731" w:rsidRDefault="00104731" w:rsidP="00104731">
      <w:pPr>
        <w:pStyle w:val="ConsPlusNormal"/>
        <w:jc w:val="both"/>
        <w:rPr>
          <w:sz w:val="28"/>
          <w:szCs w:val="28"/>
        </w:rPr>
      </w:pP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10.1. Перечень документов, необходимых для предоставления Муниципальной услуги, подлежащих представлению Заявителем: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 xml:space="preserve">10.1.1. </w:t>
      </w:r>
      <w:hyperlink w:anchor="Par543" w:tooltip="Заявление о предоставлении Муниципальной услуги" w:history="1">
        <w:r w:rsidRPr="00A302EE">
          <w:rPr>
            <w:color w:val="000000" w:themeColor="text1"/>
            <w:sz w:val="28"/>
            <w:szCs w:val="28"/>
          </w:rPr>
          <w:t>заявление</w:t>
        </w:r>
      </w:hyperlink>
      <w:r w:rsidRPr="00104731">
        <w:rPr>
          <w:sz w:val="28"/>
          <w:szCs w:val="28"/>
        </w:rPr>
        <w:t xml:space="preserve"> о предоставлении Муниципальной услуги оформленное по форме, приведенной в приложении 5 к настоящему Административному регламенту;</w:t>
      </w:r>
    </w:p>
    <w:p w:rsidR="00104731" w:rsidRPr="00104731" w:rsidRDefault="00104731" w:rsidP="00C63EA1">
      <w:pPr>
        <w:pStyle w:val="ConsPlusNormal"/>
        <w:ind w:firstLine="539"/>
        <w:jc w:val="both"/>
        <w:rPr>
          <w:sz w:val="28"/>
          <w:szCs w:val="28"/>
        </w:rPr>
      </w:pPr>
      <w:r w:rsidRPr="00104731">
        <w:rPr>
          <w:sz w:val="28"/>
          <w:szCs w:val="28"/>
        </w:rPr>
        <w:t>10.1.2. документ, удостоверяющий личность Заявителя;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10.1.3. документ, подтверждающий полномочия уполномоченного представителя Заявителя, в случае обращения за предоставлением Муниципальной услуги уполномоченного представителя Заявителя;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10.1.4. документ, удостоверяющий личность уполномоченного представителя Заявителя, в случае обращения за предоставлением Муниципальной услуги уполномоченного представителя Заявителя.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 xml:space="preserve">10.2. </w:t>
      </w:r>
      <w:r w:rsidR="003A202E">
        <w:rPr>
          <w:sz w:val="28"/>
          <w:szCs w:val="28"/>
        </w:rPr>
        <w:t>Комитету финансов</w:t>
      </w:r>
      <w:r w:rsidRPr="00C63EA1">
        <w:rPr>
          <w:sz w:val="28"/>
          <w:szCs w:val="28"/>
        </w:rPr>
        <w:t xml:space="preserve"> при предоставлении Муниципальной услуги запрещается требовать у Заявителя: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10.2.1. предоставлени</w:t>
      </w:r>
      <w:r w:rsidR="003A4CB9">
        <w:rPr>
          <w:sz w:val="28"/>
          <w:szCs w:val="28"/>
        </w:rPr>
        <w:t>е</w:t>
      </w:r>
      <w:r w:rsidRPr="00C63EA1">
        <w:rPr>
          <w:sz w:val="28"/>
          <w:szCs w:val="28"/>
        </w:rPr>
        <w:t xml:space="preserve"> документов и информации или осуществления Заявителем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</w:t>
      </w:r>
      <w:r w:rsidRPr="00C63EA1">
        <w:rPr>
          <w:sz w:val="28"/>
          <w:szCs w:val="28"/>
        </w:rPr>
        <w:lastRenderedPageBreak/>
        <w:t>Административным регламентом для предоставления Муниципальной услуги;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10.2.2. предоставлени</w:t>
      </w:r>
      <w:r w:rsidR="003A4CB9">
        <w:rPr>
          <w:sz w:val="28"/>
          <w:szCs w:val="28"/>
        </w:rPr>
        <w:t>е</w:t>
      </w:r>
      <w:r w:rsidRPr="00C63EA1">
        <w:rPr>
          <w:sz w:val="28"/>
          <w:szCs w:val="28"/>
        </w:rPr>
        <w:t xml:space="preserve"> документов и информации, которые находятся в распоряжении органов, предоставляющих муниципальные услуги, органов государственной власти и организаций, в соответствии с нормативными правовыми актами Российской Федерации, Московской области, органов местного самоуправления </w:t>
      </w:r>
      <w:r>
        <w:rPr>
          <w:sz w:val="28"/>
          <w:szCs w:val="28"/>
        </w:rPr>
        <w:t>Раменского муниципального о</w:t>
      </w:r>
      <w:r w:rsidRPr="00C63EA1">
        <w:rPr>
          <w:sz w:val="28"/>
          <w:szCs w:val="28"/>
        </w:rPr>
        <w:t>круга  Московской области;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10.2.3. осуществлени</w:t>
      </w:r>
      <w:r w:rsidR="003A4CB9">
        <w:rPr>
          <w:sz w:val="28"/>
          <w:szCs w:val="28"/>
        </w:rPr>
        <w:t>е</w:t>
      </w:r>
      <w:r w:rsidRPr="00C63EA1">
        <w:rPr>
          <w:sz w:val="28"/>
          <w:szCs w:val="28"/>
        </w:rPr>
        <w:t xml:space="preserve">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организации;</w:t>
      </w:r>
    </w:p>
    <w:p w:rsidR="00C63EA1" w:rsidRPr="00C63EA1" w:rsidRDefault="003A4CB9" w:rsidP="00C63EA1">
      <w:pPr>
        <w:pStyle w:val="ConsPlusNormal"/>
        <w:ind w:firstLine="540"/>
        <w:jc w:val="both"/>
        <w:rPr>
          <w:sz w:val="28"/>
          <w:szCs w:val="28"/>
        </w:rPr>
      </w:pPr>
      <w:bookmarkStart w:id="4" w:name="Par158"/>
      <w:bookmarkEnd w:id="4"/>
      <w:r>
        <w:rPr>
          <w:sz w:val="28"/>
          <w:szCs w:val="28"/>
        </w:rPr>
        <w:t>10.2.4. представление</w:t>
      </w:r>
      <w:r w:rsidR="00C63EA1" w:rsidRPr="00C63EA1">
        <w:rPr>
          <w:sz w:val="28"/>
          <w:szCs w:val="28"/>
        </w:rPr>
        <w:t xml:space="preserve"> документов 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следующих случаев: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10.2.4.1. изменение требований нормативных правовых актов, касающихся предоставления Муниципальной услуги, после первоначальной подачи Заявления;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10.2.4.2. наличие ошибок в Заявлении, поданном Заявителем после первоначального отказа в приеме документов, необходимых для предоставления Муниципальной услуги;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10.2.4.3. изменение информации после первоначального отказа в предоставлении Муниципальной услуги;</w:t>
      </w:r>
    </w:p>
    <w:p w:rsidR="00C63EA1" w:rsidRP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 xml:space="preserve">10.2.4.4. выявление документально подтвержденного факта (признаков) ошибочного или противоправного действия (бездействия) уполномоченного должностного лица </w:t>
      </w:r>
      <w:r w:rsidR="006B1712">
        <w:rPr>
          <w:sz w:val="28"/>
          <w:szCs w:val="28"/>
        </w:rPr>
        <w:t>Комитета финансов</w:t>
      </w:r>
      <w:r w:rsidRPr="00C63EA1">
        <w:rPr>
          <w:sz w:val="28"/>
          <w:szCs w:val="28"/>
        </w:rPr>
        <w:t xml:space="preserve"> при первоначальном отказе в предоставлении Муниципальной услуги.</w:t>
      </w:r>
    </w:p>
    <w:p w:rsidR="00C63EA1" w:rsidRDefault="00C63EA1" w:rsidP="00C63EA1">
      <w:pPr>
        <w:pStyle w:val="ConsPlusNormal"/>
        <w:ind w:firstLine="540"/>
        <w:jc w:val="both"/>
        <w:rPr>
          <w:sz w:val="28"/>
          <w:szCs w:val="28"/>
        </w:rPr>
      </w:pPr>
      <w:r w:rsidRPr="00C63EA1">
        <w:rPr>
          <w:sz w:val="28"/>
          <w:szCs w:val="28"/>
        </w:rPr>
        <w:t>10.3. Документы, составленные на иностранном языке, представляются Заявителем (уполномоченным представителем Заявителя) с соответствующим переводом на русский язык. Верность перевода, подлинность подписи переводчика должны быть нотариально засвидетельствованы в порядке, установленном законодательством Российской Федерации о нотариате.</w:t>
      </w:r>
    </w:p>
    <w:p w:rsidR="006B1712" w:rsidRPr="00C63EA1" w:rsidRDefault="006B1712" w:rsidP="00C63EA1">
      <w:pPr>
        <w:pStyle w:val="ConsPlusNormal"/>
        <w:ind w:firstLine="540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11. Исчерпывающий перечень документов, необходимых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 находятся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в распоряжении государственных органов, органов местного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самоуправления или организаций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3A202E">
      <w:pPr>
        <w:pStyle w:val="ConsPlusNormal"/>
        <w:ind w:firstLine="539"/>
        <w:jc w:val="both"/>
        <w:rPr>
          <w:sz w:val="28"/>
          <w:szCs w:val="28"/>
        </w:rPr>
      </w:pPr>
      <w:r w:rsidRPr="006B1712">
        <w:rPr>
          <w:sz w:val="28"/>
          <w:szCs w:val="28"/>
        </w:rPr>
        <w:t xml:space="preserve">11.1. </w:t>
      </w:r>
      <w:r>
        <w:rPr>
          <w:sz w:val="28"/>
          <w:szCs w:val="28"/>
        </w:rPr>
        <w:t>Комитет финансов</w:t>
      </w:r>
      <w:r w:rsidR="008F026B">
        <w:rPr>
          <w:sz w:val="28"/>
          <w:szCs w:val="28"/>
        </w:rPr>
        <w:t xml:space="preserve"> </w:t>
      </w:r>
      <w:r w:rsidRPr="006B1712">
        <w:rPr>
          <w:sz w:val="28"/>
          <w:szCs w:val="28"/>
        </w:rPr>
        <w:t>в порядке межведомственного информационного взаимодействия в целях представления и получения информации для предоставления Муниципальной услуги запрашивает необходимые сведения в государственных органах, органах местного самоуправления, организациях.</w:t>
      </w:r>
    </w:p>
    <w:p w:rsidR="006B1712" w:rsidRPr="006B1712" w:rsidRDefault="006B1712" w:rsidP="003A202E">
      <w:pPr>
        <w:pStyle w:val="ConsPlusNormal"/>
        <w:ind w:firstLine="539"/>
        <w:jc w:val="both"/>
        <w:rPr>
          <w:sz w:val="28"/>
          <w:szCs w:val="28"/>
        </w:rPr>
      </w:pPr>
      <w:r w:rsidRPr="006B1712">
        <w:rPr>
          <w:sz w:val="28"/>
          <w:szCs w:val="28"/>
        </w:rPr>
        <w:t xml:space="preserve">11.2. Непредставление (несвоевременное предоставление) органами </w:t>
      </w:r>
      <w:r w:rsidRPr="006B1712">
        <w:rPr>
          <w:sz w:val="28"/>
          <w:szCs w:val="28"/>
        </w:rPr>
        <w:lastRenderedPageBreak/>
        <w:t>государственной власти, органами местного самоуправления или организациями документов и информации не может являться основанием для отказа в предоставлении Заявителю Муниципальной услуги.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173"/>
      <w:bookmarkEnd w:id="5"/>
      <w:r w:rsidRPr="006B1712">
        <w:rPr>
          <w:rFonts w:ascii="Times New Roman" w:hAnsi="Times New Roman" w:cs="Times New Roman"/>
          <w:sz w:val="28"/>
          <w:szCs w:val="28"/>
        </w:rPr>
        <w:t>12. Исчерпывающий перечень оснований для отказа в приеме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услуги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6B1712">
        <w:rPr>
          <w:color w:val="000000" w:themeColor="text1"/>
          <w:sz w:val="28"/>
          <w:szCs w:val="28"/>
        </w:rPr>
        <w:t>12.1. Основаниями для отказа в приеме документов, необходимых для предоставления Муниципальной услуги, являются:</w:t>
      </w: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6" w:name="Par178"/>
      <w:bookmarkEnd w:id="6"/>
      <w:r w:rsidRPr="006B1712">
        <w:rPr>
          <w:color w:val="000000" w:themeColor="text1"/>
          <w:sz w:val="28"/>
          <w:szCs w:val="28"/>
        </w:rPr>
        <w:t xml:space="preserve">12.1.1. представление Заявителем неполного комплекта документов, указанного в </w:t>
      </w:r>
      <w:hyperlink w:anchor="Par145" w:tooltip="10. Исчерпывающий перечень документов, необходимых" w:history="1">
        <w:r w:rsidRPr="006B1712">
          <w:rPr>
            <w:color w:val="000000" w:themeColor="text1"/>
            <w:sz w:val="28"/>
            <w:szCs w:val="28"/>
          </w:rPr>
          <w:t>подразделе 10</w:t>
        </w:r>
      </w:hyperlink>
      <w:r w:rsidRPr="006B1712">
        <w:rPr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7" w:name="Par179"/>
      <w:bookmarkEnd w:id="7"/>
      <w:r w:rsidRPr="006B1712">
        <w:rPr>
          <w:color w:val="000000" w:themeColor="text1"/>
          <w:sz w:val="28"/>
          <w:szCs w:val="28"/>
        </w:rPr>
        <w:t>12.1.2. документы, необходимые для предоставления Муниципальной услуги, утратили силу;</w:t>
      </w: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8" w:name="Par180"/>
      <w:bookmarkEnd w:id="8"/>
      <w:r w:rsidRPr="006B1712">
        <w:rPr>
          <w:color w:val="000000" w:themeColor="text1"/>
          <w:sz w:val="28"/>
          <w:szCs w:val="28"/>
        </w:rPr>
        <w:t>12.1.3.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bookmarkStart w:id="9" w:name="Par181"/>
      <w:bookmarkEnd w:id="9"/>
      <w:r w:rsidRPr="006B1712">
        <w:rPr>
          <w:color w:val="000000" w:themeColor="text1"/>
          <w:sz w:val="28"/>
          <w:szCs w:val="28"/>
        </w:rPr>
        <w:t>12.1.4.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6B1712" w:rsidRPr="006B1712" w:rsidRDefault="006B1712" w:rsidP="006B171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6B1712">
        <w:rPr>
          <w:color w:val="000000" w:themeColor="text1"/>
          <w:sz w:val="28"/>
          <w:szCs w:val="28"/>
        </w:rPr>
        <w:t xml:space="preserve">12.2. Отказ в приеме документов, необходимых для предоставления Муниципальной услуги, не препятствует повторному обращению Заявителя в </w:t>
      </w:r>
      <w:r w:rsidR="003A202E">
        <w:rPr>
          <w:color w:val="000000" w:themeColor="text1"/>
          <w:sz w:val="28"/>
          <w:szCs w:val="28"/>
        </w:rPr>
        <w:t>Комитет финансов</w:t>
      </w:r>
      <w:r w:rsidRPr="006B1712">
        <w:rPr>
          <w:color w:val="000000" w:themeColor="text1"/>
          <w:sz w:val="28"/>
          <w:szCs w:val="28"/>
        </w:rPr>
        <w:t xml:space="preserve"> за предоставлением Муниципальной услуги.</w:t>
      </w:r>
    </w:p>
    <w:p w:rsidR="006B1712" w:rsidRPr="006B1712" w:rsidRDefault="006B1712" w:rsidP="006B1712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184"/>
      <w:bookmarkEnd w:id="10"/>
      <w:r w:rsidRPr="006B1712">
        <w:rPr>
          <w:rFonts w:ascii="Times New Roman" w:hAnsi="Times New Roman" w:cs="Times New Roman"/>
          <w:sz w:val="28"/>
          <w:szCs w:val="28"/>
        </w:rPr>
        <w:t>13. Исчерпывающий перечень оснований для отказа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F538D9">
      <w:pPr>
        <w:pStyle w:val="ConsPlusNormal"/>
        <w:ind w:firstLine="539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13.1. Основаниями для отказа в предоставлении Муниципальной услуги являются:</w:t>
      </w:r>
    </w:p>
    <w:p w:rsidR="006B1712" w:rsidRPr="006B1712" w:rsidRDefault="006B1712" w:rsidP="00F538D9">
      <w:pPr>
        <w:pStyle w:val="ConsPlusNormal"/>
        <w:ind w:firstLine="539"/>
        <w:jc w:val="both"/>
        <w:rPr>
          <w:sz w:val="28"/>
          <w:szCs w:val="28"/>
        </w:rPr>
      </w:pPr>
      <w:bookmarkStart w:id="11" w:name="Par188"/>
      <w:bookmarkEnd w:id="11"/>
      <w:r w:rsidRPr="006B1712">
        <w:rPr>
          <w:sz w:val="28"/>
          <w:szCs w:val="28"/>
        </w:rPr>
        <w:t xml:space="preserve">13.1.1. наличие в Заявлении вопросов, не входящих в компетенцию </w:t>
      </w:r>
      <w:r>
        <w:rPr>
          <w:sz w:val="28"/>
          <w:szCs w:val="28"/>
        </w:rPr>
        <w:t>Комитета финансов</w:t>
      </w:r>
      <w:r w:rsidRPr="006B1712">
        <w:rPr>
          <w:sz w:val="28"/>
          <w:szCs w:val="28"/>
        </w:rPr>
        <w:t>, в этом случае в письме об отказе в предоставлении Муниципальной услуги указывается наименование и адрес органа, в компетенцию которого входит рассмотрение данного вопроса;</w:t>
      </w:r>
    </w:p>
    <w:p w:rsidR="006B1712" w:rsidRPr="006B1712" w:rsidRDefault="006B1712" w:rsidP="00F538D9">
      <w:pPr>
        <w:pStyle w:val="ConsPlusNormal"/>
        <w:ind w:firstLine="539"/>
        <w:jc w:val="both"/>
        <w:rPr>
          <w:sz w:val="28"/>
          <w:szCs w:val="28"/>
        </w:rPr>
      </w:pPr>
      <w:bookmarkStart w:id="12" w:name="Par189"/>
      <w:bookmarkEnd w:id="12"/>
      <w:r w:rsidRPr="006B1712">
        <w:rPr>
          <w:sz w:val="28"/>
          <w:szCs w:val="28"/>
        </w:rPr>
        <w:t>13.1.2. наличие в Заявлении вопросов, на которые Заявителю многократно (два раза и более)давались ответы в связи с ранее представленными Заявлениями, и при этом в Заявлении не приводятся новые доводы и обстоятельства;</w:t>
      </w:r>
    </w:p>
    <w:p w:rsidR="006B1712" w:rsidRPr="006B1712" w:rsidRDefault="006B1712" w:rsidP="00F538D9">
      <w:pPr>
        <w:pStyle w:val="ConsPlusNormal"/>
        <w:ind w:firstLine="539"/>
        <w:jc w:val="both"/>
        <w:rPr>
          <w:sz w:val="28"/>
          <w:szCs w:val="28"/>
        </w:rPr>
      </w:pPr>
      <w:bookmarkStart w:id="13" w:name="Par190"/>
      <w:bookmarkEnd w:id="13"/>
      <w:r w:rsidRPr="006B1712">
        <w:rPr>
          <w:sz w:val="28"/>
          <w:szCs w:val="28"/>
        </w:rPr>
        <w:t>13.1.3. подача Заявления лицом, не имеющим полномочий представлять интересы Заявителя.</w:t>
      </w:r>
    </w:p>
    <w:p w:rsidR="006B1712" w:rsidRPr="006B1712" w:rsidRDefault="006B1712" w:rsidP="00F538D9">
      <w:pPr>
        <w:pStyle w:val="ConsPlusNormal"/>
        <w:ind w:firstLine="539"/>
        <w:jc w:val="both"/>
        <w:rPr>
          <w:sz w:val="28"/>
          <w:szCs w:val="28"/>
        </w:rPr>
      </w:pPr>
      <w:r w:rsidRPr="006B1712">
        <w:rPr>
          <w:sz w:val="28"/>
          <w:szCs w:val="28"/>
        </w:rPr>
        <w:t xml:space="preserve">13.2. Заявитель вправе отказаться от получения Муниципальной услуги на основании личного заявления. В этом случае Должностным лицом </w:t>
      </w:r>
      <w:r w:rsidR="00F538D9">
        <w:rPr>
          <w:sz w:val="28"/>
          <w:szCs w:val="28"/>
        </w:rPr>
        <w:t>Комитета финансов</w:t>
      </w:r>
      <w:r w:rsidR="0061145F">
        <w:rPr>
          <w:sz w:val="28"/>
          <w:szCs w:val="28"/>
        </w:rPr>
        <w:t xml:space="preserve"> </w:t>
      </w:r>
      <w:r w:rsidRPr="006B1712">
        <w:rPr>
          <w:sz w:val="28"/>
          <w:szCs w:val="28"/>
        </w:rPr>
        <w:t>принимается решение об отказе в предоставлении Муниципальной услуги.</w:t>
      </w:r>
    </w:p>
    <w:p w:rsid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5461CA" w:rsidRPr="006B1712" w:rsidRDefault="005461CA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lastRenderedPageBreak/>
        <w:t>14. Порядок, размер и основания взимания государственной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пошлины или иной платы, взимаемой за предоставление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14.1. Муниципальная услуга предоставляется без взимания государственной пошлины или иной платы.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15. Перечень услуг, которые являются необходимыми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и обязательными для предоставления Муниципальной услуги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6B171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16. Способы предоставления Заявителем документов,</w:t>
      </w:r>
    </w:p>
    <w:p w:rsidR="006B1712" w:rsidRPr="006B1712" w:rsidRDefault="006B1712" w:rsidP="006B17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необходимых для получения Муниципальной услуги</w:t>
      </w:r>
    </w:p>
    <w:p w:rsidR="006B1712" w:rsidRPr="006B1712" w:rsidRDefault="006B1712" w:rsidP="006B1712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16.1. Заявление о предоставлении Муниципальной услуги вместе с приложенными к нему документами может быть представлено Заявителем одним из следующих способов:</w:t>
      </w:r>
    </w:p>
    <w:p w:rsidR="006B1712" w:rsidRPr="006B1712" w:rsidRDefault="009E0F2C" w:rsidP="00405F3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16.1.1. на бумажном носителе </w:t>
      </w:r>
      <w:r w:rsidR="006B1712" w:rsidRPr="006B1712">
        <w:rPr>
          <w:sz w:val="28"/>
          <w:szCs w:val="28"/>
        </w:rPr>
        <w:t xml:space="preserve"> по адресу: г.</w:t>
      </w:r>
      <w:r w:rsidR="00F538D9">
        <w:rPr>
          <w:sz w:val="28"/>
          <w:szCs w:val="28"/>
        </w:rPr>
        <w:t xml:space="preserve"> Раменское</w:t>
      </w:r>
      <w:r w:rsidR="006B1712" w:rsidRPr="006B1712">
        <w:rPr>
          <w:sz w:val="28"/>
          <w:szCs w:val="28"/>
        </w:rPr>
        <w:t xml:space="preserve">, </w:t>
      </w:r>
      <w:r w:rsidR="00F538D9">
        <w:rPr>
          <w:sz w:val="28"/>
          <w:szCs w:val="28"/>
        </w:rPr>
        <w:t>Комсомольская площадь</w:t>
      </w:r>
      <w:r w:rsidR="006B1712" w:rsidRPr="006B1712">
        <w:rPr>
          <w:sz w:val="28"/>
          <w:szCs w:val="28"/>
        </w:rPr>
        <w:t xml:space="preserve">, д. </w:t>
      </w:r>
      <w:r w:rsidR="00F538D9">
        <w:rPr>
          <w:sz w:val="28"/>
          <w:szCs w:val="28"/>
        </w:rPr>
        <w:t>2</w:t>
      </w:r>
      <w:r w:rsidR="006B1712" w:rsidRPr="006B1712">
        <w:rPr>
          <w:sz w:val="28"/>
          <w:szCs w:val="28"/>
        </w:rPr>
        <w:t>;</w:t>
      </w: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16.1.2. на бумажном носителе посредством почтовой связи;</w:t>
      </w: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 xml:space="preserve">16.1.3. в виде электронных документов, отправленных на официальную электронную почту </w:t>
      </w:r>
      <w:r w:rsidR="00F538D9">
        <w:rPr>
          <w:sz w:val="28"/>
          <w:szCs w:val="28"/>
        </w:rPr>
        <w:t>Комитета финансов</w:t>
      </w:r>
      <w:r w:rsidRPr="006B1712">
        <w:rPr>
          <w:sz w:val="28"/>
          <w:szCs w:val="28"/>
        </w:rPr>
        <w:t>.</w:t>
      </w: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16.2. При направлении Заявления представителем Заявителя, к заявлению должны быть приложены, сформированные в электронном виде, документы, подтверждающие его полномочия.</w:t>
      </w: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16.3. Предоставление Муниципальной услуги осуществляется в порядке и сроки, предусмотренные настоящим Административным регламентом.</w:t>
      </w:r>
    </w:p>
    <w:p w:rsidR="006B1712" w:rsidRPr="006B1712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16.4. Муниципальная услуга в Многофункциональном центре предоставления государственных и муниципальных услуг (МФЦ) не предоставляется.</w:t>
      </w:r>
    </w:p>
    <w:p w:rsidR="006B1712" w:rsidRPr="006B1712" w:rsidRDefault="006B1712" w:rsidP="00405F3C">
      <w:pPr>
        <w:pStyle w:val="ConsPlusNormal"/>
        <w:jc w:val="both"/>
        <w:rPr>
          <w:sz w:val="28"/>
          <w:szCs w:val="28"/>
        </w:rPr>
      </w:pPr>
    </w:p>
    <w:p w:rsidR="006B1712" w:rsidRPr="006B1712" w:rsidRDefault="006B1712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17. Способы получения Заявителем результатов предоставления</w:t>
      </w:r>
    </w:p>
    <w:p w:rsidR="006B1712" w:rsidRPr="006B1712" w:rsidRDefault="006B1712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1712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B1712" w:rsidRPr="006B1712" w:rsidRDefault="006B1712" w:rsidP="00405F3C">
      <w:pPr>
        <w:pStyle w:val="ConsPlusNormal"/>
        <w:jc w:val="both"/>
        <w:rPr>
          <w:sz w:val="28"/>
          <w:szCs w:val="28"/>
        </w:rPr>
      </w:pPr>
    </w:p>
    <w:p w:rsidR="00234E5D" w:rsidRPr="00234E5D" w:rsidRDefault="006B1712" w:rsidP="00405F3C">
      <w:pPr>
        <w:pStyle w:val="ConsPlusNormal"/>
        <w:ind w:firstLine="540"/>
        <w:jc w:val="both"/>
        <w:rPr>
          <w:sz w:val="28"/>
          <w:szCs w:val="28"/>
        </w:rPr>
      </w:pPr>
      <w:r w:rsidRPr="006B1712">
        <w:rPr>
          <w:sz w:val="28"/>
          <w:szCs w:val="28"/>
        </w:rPr>
        <w:t>17.1. Результат Муниципальной услуги направляется Заявителю в форме электронного</w:t>
      </w:r>
      <w:r w:rsidR="005461CA">
        <w:rPr>
          <w:sz w:val="28"/>
          <w:szCs w:val="28"/>
        </w:rPr>
        <w:t xml:space="preserve"> </w:t>
      </w:r>
      <w:r w:rsidR="00234E5D" w:rsidRPr="00234E5D">
        <w:rPr>
          <w:sz w:val="28"/>
          <w:szCs w:val="28"/>
        </w:rPr>
        <w:t>документа по адресу электронной почты, указанному в Заявлении, поступившем в форме электронного документа, и в письменной форме по почтовому адресу, указанному в Заявлении, поступившем в письменной форме.</w:t>
      </w:r>
    </w:p>
    <w:p w:rsidR="00234E5D" w:rsidRPr="00234E5D" w:rsidRDefault="00234E5D" w:rsidP="00405F3C">
      <w:pPr>
        <w:pStyle w:val="ConsPlusNormal"/>
        <w:jc w:val="both"/>
        <w:rPr>
          <w:sz w:val="28"/>
          <w:szCs w:val="28"/>
        </w:rPr>
      </w:pPr>
    </w:p>
    <w:p w:rsidR="00234E5D" w:rsidRDefault="00234E5D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18. Показатели доступности и качества Муниципальной услуги</w:t>
      </w:r>
    </w:p>
    <w:p w:rsidR="005461CA" w:rsidRPr="00234E5D" w:rsidRDefault="005461CA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 xml:space="preserve">18.1. Оценка доступности и качества предоставления Муниципальной </w:t>
      </w:r>
      <w:r w:rsidRPr="00234E5D">
        <w:rPr>
          <w:sz w:val="28"/>
          <w:szCs w:val="28"/>
        </w:rPr>
        <w:lastRenderedPageBreak/>
        <w:t>услуги должна осуществляться по следующим показателям: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18.1.1.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18.1.2. возможность выбора Заявителем форм предоставления Муниципальной услуги;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 xml:space="preserve">18.1.3. доступность обращения за предоставлением Муниципальной услуги, в том числе для инвалидов и других </w:t>
      </w:r>
      <w:proofErr w:type="spellStart"/>
      <w:r w:rsidRPr="00234E5D">
        <w:rPr>
          <w:sz w:val="28"/>
          <w:szCs w:val="28"/>
        </w:rPr>
        <w:t>маломобильных</w:t>
      </w:r>
      <w:proofErr w:type="spellEnd"/>
      <w:r w:rsidRPr="00234E5D">
        <w:rPr>
          <w:sz w:val="28"/>
          <w:szCs w:val="28"/>
        </w:rPr>
        <w:t xml:space="preserve"> групп населения;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18.1.4. 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18.1.5. отсутствие обоснованных жалоб со стороны Заявителей по результатам предоставления Муниципальной услуги;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18.1.6. предоставление возможности получения информации о ходе предоставления Муниципальной услуги;</w:t>
      </w:r>
    </w:p>
    <w:p w:rsidR="00234E5D" w:rsidRPr="00234E5D" w:rsidRDefault="00234E5D" w:rsidP="00405F3C">
      <w:pPr>
        <w:pStyle w:val="ConsPlusNormal"/>
        <w:ind w:firstLine="539"/>
        <w:jc w:val="both"/>
        <w:rPr>
          <w:sz w:val="28"/>
          <w:szCs w:val="28"/>
        </w:rPr>
      </w:pPr>
      <w:r w:rsidRPr="00234E5D">
        <w:rPr>
          <w:sz w:val="28"/>
          <w:szCs w:val="28"/>
        </w:rPr>
        <w:t xml:space="preserve">18.1.7. количество взаимодействий Заявителя с должностными лицами </w:t>
      </w:r>
      <w:r>
        <w:rPr>
          <w:sz w:val="28"/>
          <w:szCs w:val="28"/>
        </w:rPr>
        <w:t>Комитета финансов</w:t>
      </w:r>
      <w:r w:rsidRPr="00234E5D">
        <w:rPr>
          <w:sz w:val="28"/>
          <w:szCs w:val="28"/>
        </w:rPr>
        <w:t xml:space="preserve"> при предоставлении Муниципальной услуги и их продолжительность.</w:t>
      </w:r>
    </w:p>
    <w:p w:rsidR="00234E5D" w:rsidRPr="00234E5D" w:rsidRDefault="00234E5D" w:rsidP="00405F3C">
      <w:pPr>
        <w:pStyle w:val="ConsPlusNormal"/>
        <w:jc w:val="both"/>
        <w:rPr>
          <w:sz w:val="28"/>
          <w:szCs w:val="28"/>
        </w:rPr>
      </w:pPr>
    </w:p>
    <w:p w:rsidR="00234E5D" w:rsidRPr="00234E5D" w:rsidRDefault="00234E5D" w:rsidP="00405F3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234E5D" w:rsidRPr="00234E5D" w:rsidRDefault="00234E5D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234E5D" w:rsidRPr="00234E5D" w:rsidRDefault="00234E5D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их выполнения</w:t>
      </w:r>
    </w:p>
    <w:p w:rsidR="00234E5D" w:rsidRPr="00234E5D" w:rsidRDefault="00234E5D" w:rsidP="00405F3C">
      <w:pPr>
        <w:pStyle w:val="ConsPlusNormal"/>
        <w:jc w:val="both"/>
        <w:rPr>
          <w:sz w:val="28"/>
          <w:szCs w:val="28"/>
        </w:rPr>
      </w:pPr>
    </w:p>
    <w:p w:rsidR="00234E5D" w:rsidRPr="00234E5D" w:rsidRDefault="00234E5D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19. Состав, последовательность и сроки выполнения</w:t>
      </w:r>
    </w:p>
    <w:p w:rsidR="00234E5D" w:rsidRPr="00234E5D" w:rsidRDefault="00234E5D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административных процедур (действий) при предоставлении</w:t>
      </w:r>
    </w:p>
    <w:p w:rsidR="00234E5D" w:rsidRPr="00234E5D" w:rsidRDefault="00234E5D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4E5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34E5D" w:rsidRPr="00234E5D" w:rsidRDefault="00234E5D" w:rsidP="00405F3C">
      <w:pPr>
        <w:pStyle w:val="ConsPlusNormal"/>
        <w:jc w:val="both"/>
        <w:rPr>
          <w:sz w:val="28"/>
          <w:szCs w:val="28"/>
        </w:rPr>
      </w:pPr>
    </w:p>
    <w:p w:rsidR="00234E5D" w:rsidRPr="00234E5D" w:rsidRDefault="00234E5D" w:rsidP="00405F3C">
      <w:pPr>
        <w:pStyle w:val="ConsPlusNormal"/>
        <w:ind w:firstLine="540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19.1. Предоставление Муниципальной услуги включает в себя следующие административные процедуры:</w:t>
      </w:r>
    </w:p>
    <w:p w:rsidR="00234E5D" w:rsidRPr="00234E5D" w:rsidRDefault="00234E5D" w:rsidP="00FF6B8E">
      <w:pPr>
        <w:pStyle w:val="ConsPlusNormal"/>
        <w:ind w:firstLine="540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19.1.1. прием и регистрация Заявления и документов, необходимых для предоставления Муниципальной услуги;</w:t>
      </w:r>
    </w:p>
    <w:p w:rsidR="00234E5D" w:rsidRPr="00234E5D" w:rsidRDefault="00234E5D" w:rsidP="00FF6B8E">
      <w:pPr>
        <w:pStyle w:val="ConsPlusNormal"/>
        <w:ind w:firstLine="540"/>
        <w:jc w:val="both"/>
        <w:rPr>
          <w:sz w:val="28"/>
          <w:szCs w:val="28"/>
        </w:rPr>
      </w:pPr>
      <w:r w:rsidRPr="00234E5D">
        <w:rPr>
          <w:sz w:val="28"/>
          <w:szCs w:val="28"/>
        </w:rPr>
        <w:t>19.1.2. обработка и предварительное рассмотрение документов, необходимых для предоставления Муниципальной услуги;</w:t>
      </w:r>
    </w:p>
    <w:p w:rsidR="002B328C" w:rsidRPr="002B328C" w:rsidRDefault="00FF6B8E" w:rsidP="00FF6B8E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19.1.3</w:t>
      </w:r>
      <w:r w:rsidR="00234E5D" w:rsidRPr="00234E5D">
        <w:rPr>
          <w:sz w:val="28"/>
          <w:szCs w:val="28"/>
        </w:rPr>
        <w:t>.</w:t>
      </w:r>
      <w:r w:rsidR="00611746">
        <w:rPr>
          <w:sz w:val="28"/>
          <w:szCs w:val="28"/>
        </w:rPr>
        <w:t xml:space="preserve"> </w:t>
      </w:r>
      <w:r w:rsidR="00234E5D" w:rsidRPr="00234E5D">
        <w:rPr>
          <w:sz w:val="28"/>
          <w:szCs w:val="28"/>
        </w:rPr>
        <w:t xml:space="preserve">формирование и направление межведомственных информационных запросов в </w:t>
      </w:r>
      <w:r w:rsidR="00234E5D" w:rsidRPr="002B328C">
        <w:rPr>
          <w:color w:val="000000" w:themeColor="text1"/>
          <w:sz w:val="28"/>
          <w:szCs w:val="28"/>
        </w:rPr>
        <w:t>органы</w:t>
      </w:r>
      <w:r w:rsidR="002B328C" w:rsidRPr="002B328C">
        <w:rPr>
          <w:color w:val="000000" w:themeColor="text1"/>
          <w:sz w:val="28"/>
          <w:szCs w:val="28"/>
        </w:rPr>
        <w:t xml:space="preserve"> (организации), участвующие в предоставлении Муниципальной услуги;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19.1.</w:t>
      </w:r>
      <w:r w:rsidR="00FF6B8E">
        <w:rPr>
          <w:color w:val="000000" w:themeColor="text1"/>
          <w:sz w:val="28"/>
          <w:szCs w:val="28"/>
        </w:rPr>
        <w:t>4</w:t>
      </w:r>
      <w:r w:rsidRPr="002B328C">
        <w:rPr>
          <w:color w:val="000000" w:themeColor="text1"/>
          <w:sz w:val="28"/>
          <w:szCs w:val="28"/>
        </w:rPr>
        <w:t>. принятие решения о предоставлении (об отказе в предоставлении) Муниципальной услуги и выдача (направление) результата предоставления Муниципальной услуги Заявителю.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19.2. Каждая административная процедура состоит из административных действий. Перечень и содержание административных действий, составляющих административные процедуры, приведен в </w:t>
      </w:r>
      <w:hyperlink w:anchor="Par621" w:tooltip="Приложение 7" w:history="1">
        <w:r w:rsidRPr="002B328C">
          <w:rPr>
            <w:color w:val="000000" w:themeColor="text1"/>
            <w:sz w:val="28"/>
            <w:szCs w:val="28"/>
          </w:rPr>
          <w:t>приложении 7</w:t>
        </w:r>
      </w:hyperlink>
      <w:r w:rsidRPr="002B328C">
        <w:rPr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19.3. Прием и регистрация Заявления и документов, необходимых для </w:t>
      </w:r>
      <w:r w:rsidRPr="002B328C">
        <w:rPr>
          <w:color w:val="000000" w:themeColor="text1"/>
          <w:sz w:val="28"/>
          <w:szCs w:val="28"/>
        </w:rPr>
        <w:lastRenderedPageBreak/>
        <w:t>предоставления Муниципальной услуги, осуществляется в следующем порядке: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19.3.1. проверка Заявления и прилагаемых к нему документов на предмет их соответствия требованиям, предусмотренным </w:t>
      </w:r>
      <w:hyperlink w:anchor="Par145" w:tooltip="10. Исчерпывающий перечень документов, необходимых" w:history="1">
        <w:r w:rsidRPr="002B328C">
          <w:rPr>
            <w:color w:val="000000" w:themeColor="text1"/>
            <w:sz w:val="28"/>
            <w:szCs w:val="28"/>
          </w:rPr>
          <w:t>подразделами 10</w:t>
        </w:r>
      </w:hyperlink>
      <w:r w:rsidRPr="002B328C">
        <w:rPr>
          <w:color w:val="000000" w:themeColor="text1"/>
          <w:sz w:val="28"/>
          <w:szCs w:val="28"/>
        </w:rPr>
        <w:t xml:space="preserve"> и </w:t>
      </w:r>
      <w:hyperlink w:anchor="Par173" w:tooltip="12. Исчерпывающий перечень оснований для отказа в приеме" w:history="1">
        <w:r w:rsidRPr="002B328C">
          <w:rPr>
            <w:color w:val="000000" w:themeColor="text1"/>
            <w:sz w:val="28"/>
            <w:szCs w:val="28"/>
          </w:rPr>
          <w:t>12</w:t>
        </w:r>
      </w:hyperlink>
      <w:r w:rsidRPr="002B328C">
        <w:rPr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19.3.2. прием и регистрация Заявления и прилагаемых к нему документов, а в случае наличия оснований для отказа в приеме документов формирование и направление Заявителю </w:t>
      </w:r>
      <w:hyperlink w:anchor="Par576" w:tooltip="Решение" w:history="1">
        <w:r w:rsidRPr="002B328C">
          <w:rPr>
            <w:color w:val="000000" w:themeColor="text1"/>
            <w:sz w:val="28"/>
            <w:szCs w:val="28"/>
          </w:rPr>
          <w:t>решения</w:t>
        </w:r>
      </w:hyperlink>
      <w:r w:rsidRPr="002B328C">
        <w:rPr>
          <w:color w:val="000000" w:themeColor="text1"/>
          <w:sz w:val="28"/>
          <w:szCs w:val="28"/>
        </w:rPr>
        <w:t xml:space="preserve"> об отказе в приеме документов, необходимых для предоставления Муниципальной услуги, по форме согласно приложению 6 к Административному регламенту;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19.3.3. срок осуществления административной процедуры приема и регистрация Заявления и документов, необходимых для предоставления Муниципальной услуги не может превышать 1 рабочего дня с момента поступления Заявления.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19.4. Обработка и предварительное рассмотрение документов, необходимых для предоставления Муниципальной услуги, осуществляется в следующем порядке: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19.4.1. проверка соответствия предоставленных Заявителем документов требованиям, предусмотренным </w:t>
      </w:r>
      <w:hyperlink w:anchor="Par145" w:tooltip="10. Исчерпывающий перечень документов, необходимых" w:history="1">
        <w:r w:rsidRPr="002B328C">
          <w:rPr>
            <w:color w:val="000000" w:themeColor="text1"/>
            <w:sz w:val="28"/>
            <w:szCs w:val="28"/>
          </w:rPr>
          <w:t>подразделами 10</w:t>
        </w:r>
      </w:hyperlink>
      <w:r w:rsidRPr="002B328C">
        <w:rPr>
          <w:color w:val="000000" w:themeColor="text1"/>
          <w:sz w:val="28"/>
          <w:szCs w:val="28"/>
        </w:rPr>
        <w:t xml:space="preserve"> и </w:t>
      </w:r>
      <w:hyperlink w:anchor="Par173" w:tooltip="12. Исчерпывающий перечень оснований для отказа в приеме" w:history="1">
        <w:r w:rsidRPr="002B328C">
          <w:rPr>
            <w:color w:val="000000" w:themeColor="text1"/>
            <w:sz w:val="28"/>
            <w:szCs w:val="28"/>
          </w:rPr>
          <w:t>12</w:t>
        </w:r>
      </w:hyperlink>
      <w:r w:rsidRPr="002B328C">
        <w:rPr>
          <w:color w:val="000000" w:themeColor="text1"/>
          <w:sz w:val="28"/>
          <w:szCs w:val="28"/>
        </w:rPr>
        <w:t xml:space="preserve"> настоящего Административного регламента;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 xml:space="preserve">19.4.2. при выявлении оснований для отказа в предоставлении Муниципальной услуги подготовка проекта решения об отказе в предоставлении Муниципальной услуги и направление его руководителю </w:t>
      </w:r>
      <w:r w:rsidR="006A2D65">
        <w:rPr>
          <w:sz w:val="28"/>
          <w:szCs w:val="28"/>
        </w:rPr>
        <w:t>Комитета финансов</w:t>
      </w:r>
      <w:r w:rsidRPr="002B328C">
        <w:rPr>
          <w:color w:val="000000" w:themeColor="text1"/>
          <w:sz w:val="28"/>
          <w:szCs w:val="28"/>
        </w:rPr>
        <w:t>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19.4.3. максимальный срок выполнения административной процедуры обработки и предварительного рассмотрения документов, необходимых для предоставления Муниципальной услуги не должен превышать 1 (один) рабочий день.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19.5. Формирование и направление межведомственных информационных запросов в органы (организации), участвующие в предоставлении Муниципальной услуги осуществляется в следующем порядке: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19.5.1. определение состава сведений, подлежащих запросу у органов, организаций, формирование и направление им соответствующих запросов;</w:t>
      </w:r>
    </w:p>
    <w:p w:rsidR="002B328C" w:rsidRPr="002B328C" w:rsidRDefault="002B328C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19.5.2. контроль предоставления результата запросов;</w:t>
      </w: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color w:val="000000" w:themeColor="text1"/>
          <w:sz w:val="28"/>
          <w:szCs w:val="28"/>
        </w:rPr>
        <w:t>19.5.3. максимальный срок формирования и направления межведомственного</w:t>
      </w:r>
      <w:r w:rsidR="0061145F">
        <w:rPr>
          <w:color w:val="000000" w:themeColor="text1"/>
          <w:sz w:val="28"/>
          <w:szCs w:val="28"/>
        </w:rPr>
        <w:t xml:space="preserve"> </w:t>
      </w:r>
      <w:r w:rsidRPr="002B328C">
        <w:rPr>
          <w:sz w:val="28"/>
          <w:szCs w:val="28"/>
        </w:rPr>
        <w:t xml:space="preserve">информационного запроса составляет 10 (десять) рабочих дней. Срок подготовки и направления ответа на межведомственный запрос о представлении документов и информации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</w:t>
      </w:r>
      <w:r w:rsidRPr="002B328C">
        <w:rPr>
          <w:sz w:val="28"/>
          <w:szCs w:val="28"/>
        </w:rPr>
        <w:lastRenderedPageBreak/>
        <w:t>Российской Федерации и принятыми в соответствии с федеральными законами нормативными правовыми актами Московской области.</w:t>
      </w: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sz w:val="28"/>
          <w:szCs w:val="28"/>
        </w:rPr>
        <w:t>19.6. Принятие решения о предоставлении (об отказе в предоставлении) Муниципальной услуги и выдача (направление) результата предоставления Муниципальной услуги Заявителю осуществляется в следующем порядке:</w:t>
      </w: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sz w:val="28"/>
          <w:szCs w:val="28"/>
        </w:rPr>
        <w:t>19.6.1. подготовка проекта решения о предоставлении Муниципальной услуги;</w:t>
      </w:r>
    </w:p>
    <w:p w:rsidR="002B328C" w:rsidRPr="002B328C" w:rsidRDefault="006A2D65" w:rsidP="00405F3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19.6.2. </w:t>
      </w:r>
      <w:r w:rsidR="002B328C" w:rsidRPr="002B328C">
        <w:rPr>
          <w:sz w:val="28"/>
          <w:szCs w:val="28"/>
        </w:rPr>
        <w:t>рассмотрение проекта результата предоставления Муниципальной услуги;</w:t>
      </w: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sz w:val="28"/>
          <w:szCs w:val="28"/>
        </w:rPr>
        <w:t>19.6.3. выдача или направление результата предоставления Муниципальной услуги Заявителю.</w:t>
      </w: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sz w:val="28"/>
          <w:szCs w:val="28"/>
        </w:rPr>
        <w:t>19.6.4. Максимальный срок административной процедуры по принятию решения о предоставлении (об отказе в предоставлении) Муниципальной услуги и выдача (направление) результата предоставления Муниципальной услуги Заявителю не может превышать 18 (восемнадцать) рабочих дней.</w:t>
      </w:r>
    </w:p>
    <w:p w:rsidR="00425DA0" w:rsidRDefault="00425DA0" w:rsidP="00405F3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B328C" w:rsidRPr="002B328C" w:rsidRDefault="002B328C" w:rsidP="00405F3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IV. Формы контроля за исполнением Административного</w:t>
      </w:r>
    </w:p>
    <w:p w:rsidR="002B328C" w:rsidRPr="002B328C" w:rsidRDefault="002B328C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регламента предоставления Муниципальной услуги</w:t>
      </w:r>
    </w:p>
    <w:p w:rsidR="002B328C" w:rsidRPr="002B328C" w:rsidRDefault="002B328C" w:rsidP="00405F3C">
      <w:pPr>
        <w:pStyle w:val="ConsPlusNormal"/>
        <w:jc w:val="both"/>
        <w:rPr>
          <w:sz w:val="28"/>
          <w:szCs w:val="28"/>
        </w:rPr>
      </w:pPr>
    </w:p>
    <w:p w:rsidR="002B328C" w:rsidRPr="002B328C" w:rsidRDefault="002B328C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20. Порядок осуществления текущего контроля за соблюдением</w:t>
      </w:r>
    </w:p>
    <w:p w:rsidR="002B328C" w:rsidRPr="002B328C" w:rsidRDefault="002B328C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и исполнением уполномоченными должностными лицами</w:t>
      </w:r>
    </w:p>
    <w:p w:rsidR="002B328C" w:rsidRPr="002B328C" w:rsidRDefault="003C6FB3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финансов</w:t>
      </w:r>
      <w:r w:rsidR="002B328C" w:rsidRPr="002B328C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</w:t>
      </w:r>
    </w:p>
    <w:p w:rsidR="002B328C" w:rsidRPr="002B328C" w:rsidRDefault="002B328C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регламента и иных нормативных правовых актов,</w:t>
      </w:r>
    </w:p>
    <w:p w:rsidR="002B328C" w:rsidRPr="002B328C" w:rsidRDefault="002B328C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</w:t>
      </w:r>
    </w:p>
    <w:p w:rsidR="002B328C" w:rsidRPr="002B328C" w:rsidRDefault="002B328C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328C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</w:p>
    <w:p w:rsidR="002B328C" w:rsidRPr="002B328C" w:rsidRDefault="002B328C" w:rsidP="00405F3C">
      <w:pPr>
        <w:pStyle w:val="ConsPlusNormal"/>
        <w:jc w:val="both"/>
        <w:rPr>
          <w:sz w:val="28"/>
          <w:szCs w:val="28"/>
        </w:rPr>
      </w:pPr>
    </w:p>
    <w:p w:rsidR="002B328C" w:rsidRPr="002B328C" w:rsidRDefault="002B328C" w:rsidP="00405F3C">
      <w:pPr>
        <w:pStyle w:val="ConsPlusNormal"/>
        <w:ind w:firstLine="540"/>
        <w:jc w:val="both"/>
        <w:rPr>
          <w:sz w:val="28"/>
          <w:szCs w:val="28"/>
        </w:rPr>
      </w:pPr>
      <w:r w:rsidRPr="002B328C">
        <w:rPr>
          <w:sz w:val="28"/>
          <w:szCs w:val="28"/>
        </w:rPr>
        <w:t xml:space="preserve">20.1. Текущий контроль за соблюдением Должностными лицами положений настоящего Административного регламента и иных нормативных актов, устанавливающих требования к предоставлению Муниципальной услуги, осуществляет </w:t>
      </w:r>
      <w:r w:rsidR="006A2D65">
        <w:rPr>
          <w:sz w:val="28"/>
          <w:szCs w:val="28"/>
        </w:rPr>
        <w:t>председатель</w:t>
      </w:r>
      <w:r w:rsidR="0061145F">
        <w:rPr>
          <w:sz w:val="28"/>
          <w:szCs w:val="28"/>
        </w:rPr>
        <w:t xml:space="preserve"> </w:t>
      </w:r>
      <w:r w:rsidR="003C6FB3">
        <w:rPr>
          <w:sz w:val="28"/>
          <w:szCs w:val="28"/>
        </w:rPr>
        <w:t>Комитета финансов</w:t>
      </w:r>
      <w:r w:rsidRPr="002B328C">
        <w:rPr>
          <w:sz w:val="28"/>
          <w:szCs w:val="28"/>
        </w:rPr>
        <w:t>.</w:t>
      </w:r>
    </w:p>
    <w:p w:rsidR="00757C97" w:rsidRDefault="002B328C" w:rsidP="00405F3C">
      <w:pPr>
        <w:pStyle w:val="ConsPlusNormal"/>
        <w:ind w:firstLine="540"/>
        <w:jc w:val="both"/>
      </w:pPr>
      <w:r w:rsidRPr="002B328C">
        <w:rPr>
          <w:sz w:val="28"/>
          <w:szCs w:val="28"/>
        </w:rPr>
        <w:t xml:space="preserve">20.2. При текущем контроле </w:t>
      </w:r>
      <w:r w:rsidR="006A2D65">
        <w:rPr>
          <w:sz w:val="28"/>
          <w:szCs w:val="28"/>
        </w:rPr>
        <w:t>председатель</w:t>
      </w:r>
      <w:r w:rsidR="0061145F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 финансов</w:t>
      </w:r>
      <w:r w:rsidRPr="002B328C">
        <w:rPr>
          <w:sz w:val="28"/>
          <w:szCs w:val="28"/>
        </w:rPr>
        <w:t xml:space="preserve"> осуществляет контроль за достоверностью, своевременностью и полнотой дачи письменных разъяснений по вопросам применения нормативных правовых актов органов местного самоуправления </w:t>
      </w:r>
      <w:r w:rsidR="00324894">
        <w:rPr>
          <w:sz w:val="28"/>
          <w:szCs w:val="28"/>
        </w:rPr>
        <w:t xml:space="preserve">Раменского муниципального </w:t>
      </w:r>
      <w:r w:rsidRPr="002B328C">
        <w:rPr>
          <w:sz w:val="28"/>
          <w:szCs w:val="28"/>
        </w:rPr>
        <w:t xml:space="preserve">округа Московской области о местных налогах и сборах путем проверки сведений, содержащихся в журналах регистрации входящей и исходящей корреспонденции </w:t>
      </w:r>
      <w:r w:rsidR="00324894">
        <w:rPr>
          <w:sz w:val="28"/>
          <w:szCs w:val="28"/>
        </w:rPr>
        <w:t>Комитета финансов</w:t>
      </w:r>
      <w:r w:rsidRPr="002B328C">
        <w:rPr>
          <w:sz w:val="28"/>
          <w:szCs w:val="28"/>
        </w:rPr>
        <w:t xml:space="preserve"> (в части регистрации обращений Заявителей и направления им письменных разъяснений либо писем об отказе в предоставлении Муниципальной услуги).</w:t>
      </w:r>
    </w:p>
    <w:p w:rsidR="00757C97" w:rsidRPr="00757C97" w:rsidRDefault="00757C97" w:rsidP="00405F3C">
      <w:pPr>
        <w:pStyle w:val="ConsPlusNormal"/>
        <w:ind w:firstLine="540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20.3. Текущий контроль за предоставлением Муниципальной услуги включает в себя проведение проверок, выявление и устранение нарушений прав граждан, юридических лиц, рассмотрение, принятие решений и подготовку ответов на обращения Заявителей, содержащие жалобы на решения, действия (бездействие) уполномоченных должностных лиц.</w:t>
      </w:r>
    </w:p>
    <w:p w:rsidR="00757C97" w:rsidRPr="00757C97" w:rsidRDefault="00757C97" w:rsidP="00405F3C">
      <w:pPr>
        <w:pStyle w:val="ConsPlusNormal"/>
        <w:ind w:firstLine="540"/>
        <w:jc w:val="both"/>
        <w:rPr>
          <w:sz w:val="28"/>
          <w:szCs w:val="28"/>
        </w:rPr>
      </w:pPr>
      <w:r w:rsidRPr="00757C97">
        <w:rPr>
          <w:sz w:val="28"/>
          <w:szCs w:val="28"/>
        </w:rPr>
        <w:t xml:space="preserve">20.4. В ходе осуществления контроля проводятся плановые и </w:t>
      </w:r>
      <w:r w:rsidRPr="00757C97">
        <w:rPr>
          <w:sz w:val="28"/>
          <w:szCs w:val="28"/>
        </w:rPr>
        <w:lastRenderedPageBreak/>
        <w:t>внеплановые проверки полноты и качества предоставления Муниципальной услуги.</w:t>
      </w:r>
    </w:p>
    <w:p w:rsidR="00757C97" w:rsidRPr="00757C97" w:rsidRDefault="00757C97" w:rsidP="00405F3C">
      <w:pPr>
        <w:pStyle w:val="ConsPlusNormal"/>
        <w:ind w:firstLine="540"/>
        <w:jc w:val="both"/>
        <w:rPr>
          <w:sz w:val="28"/>
          <w:szCs w:val="28"/>
        </w:rPr>
      </w:pPr>
      <w:r w:rsidRPr="00757C97">
        <w:rPr>
          <w:sz w:val="28"/>
          <w:szCs w:val="28"/>
        </w:rPr>
        <w:t xml:space="preserve">20.5. Плановые и внеплановые проверки осуществляются </w:t>
      </w:r>
      <w:r w:rsidR="007766C8">
        <w:rPr>
          <w:sz w:val="28"/>
          <w:szCs w:val="28"/>
        </w:rPr>
        <w:t>председателем</w:t>
      </w:r>
      <w:r w:rsidR="0061145F">
        <w:rPr>
          <w:sz w:val="28"/>
          <w:szCs w:val="28"/>
        </w:rPr>
        <w:t xml:space="preserve"> </w:t>
      </w:r>
      <w:r w:rsidR="007766C8">
        <w:rPr>
          <w:sz w:val="28"/>
          <w:szCs w:val="28"/>
        </w:rPr>
        <w:t>Комитета финансов</w:t>
      </w:r>
      <w:r w:rsidRPr="00757C97">
        <w:rPr>
          <w:sz w:val="28"/>
          <w:szCs w:val="28"/>
        </w:rPr>
        <w:t xml:space="preserve"> с периодичностью один раз в год при подготовке отчета по </w:t>
      </w:r>
      <w:r w:rsidR="007766C8">
        <w:rPr>
          <w:sz w:val="28"/>
          <w:szCs w:val="28"/>
        </w:rPr>
        <w:t xml:space="preserve">Комитету финансов </w:t>
      </w:r>
      <w:r w:rsidRPr="00757C97">
        <w:rPr>
          <w:sz w:val="28"/>
          <w:szCs w:val="28"/>
        </w:rPr>
        <w:t>за истекший год.</w:t>
      </w:r>
    </w:p>
    <w:p w:rsidR="00757C97" w:rsidRPr="00757C97" w:rsidRDefault="00757C97" w:rsidP="00405F3C">
      <w:pPr>
        <w:pStyle w:val="ConsPlusNormal"/>
        <w:ind w:firstLine="540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20.6. По результатам проведенных проверок, в случае выявления нарушений прав граждан и юридических лиц, к виновным лицам применяются меры ответственности в порядке, установленном законодательством Российской Федерации.</w:t>
      </w:r>
    </w:p>
    <w:p w:rsidR="00757C97" w:rsidRDefault="00757C97" w:rsidP="00405F3C">
      <w:pPr>
        <w:pStyle w:val="ConsPlusNormal"/>
        <w:jc w:val="both"/>
        <w:rPr>
          <w:sz w:val="28"/>
          <w:szCs w:val="28"/>
        </w:rPr>
      </w:pPr>
    </w:p>
    <w:p w:rsidR="00757C97" w:rsidRPr="00757C97" w:rsidRDefault="00757C97" w:rsidP="00405F3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280"/>
      <w:bookmarkEnd w:id="14"/>
      <w:r w:rsidRPr="00757C97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757C97" w:rsidRPr="00757C97" w:rsidRDefault="00757C97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EA3158" w:rsidRPr="00EA3158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757C97">
        <w:rPr>
          <w:rFonts w:ascii="Times New Roman" w:hAnsi="Times New Roman" w:cs="Times New Roman"/>
          <w:sz w:val="28"/>
          <w:szCs w:val="28"/>
        </w:rPr>
        <w:t>,</w:t>
      </w:r>
    </w:p>
    <w:p w:rsidR="00757C97" w:rsidRPr="00757C97" w:rsidRDefault="00757C97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>уполномоченных должностных лиц</w:t>
      </w:r>
    </w:p>
    <w:p w:rsidR="00425DA0" w:rsidRDefault="00425DA0" w:rsidP="00405F3C">
      <w:pPr>
        <w:pStyle w:val="ConsPlusNormal"/>
        <w:jc w:val="both"/>
        <w:rPr>
          <w:sz w:val="28"/>
          <w:szCs w:val="28"/>
        </w:rPr>
      </w:pPr>
    </w:p>
    <w:p w:rsidR="00757C97" w:rsidRPr="00757C97" w:rsidRDefault="00757C97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>21. Информация для заинтересованных лиц об их праве</w:t>
      </w:r>
    </w:p>
    <w:p w:rsidR="00757C97" w:rsidRPr="00757C97" w:rsidRDefault="00757C97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>на досудебное (внесудебное) обжалование действий</w:t>
      </w:r>
    </w:p>
    <w:p w:rsidR="00757C97" w:rsidRPr="00757C97" w:rsidRDefault="00757C97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>(бездействия) и (или) решений, принятых (осуществленных)</w:t>
      </w:r>
    </w:p>
    <w:p w:rsidR="00757C97" w:rsidRPr="00757C97" w:rsidRDefault="00757C97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7C97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</w:t>
      </w:r>
    </w:p>
    <w:p w:rsidR="00757C97" w:rsidRPr="00757C97" w:rsidRDefault="00757C97" w:rsidP="00405F3C">
      <w:pPr>
        <w:pStyle w:val="ConsPlusNormal"/>
        <w:jc w:val="both"/>
        <w:rPr>
          <w:sz w:val="28"/>
          <w:szCs w:val="28"/>
        </w:rPr>
      </w:pP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 xml:space="preserve">21.1. Заявитель имеет право на досудебное (внесудебное) обжалование действий (бездействия) и или решений, принятых (осуществляемых) в ходе предоставления Муниципальной услуги </w:t>
      </w:r>
      <w:r>
        <w:rPr>
          <w:sz w:val="28"/>
          <w:szCs w:val="28"/>
        </w:rPr>
        <w:t>Комитетом финансов</w:t>
      </w:r>
      <w:r w:rsidRPr="00757C97">
        <w:rPr>
          <w:sz w:val="28"/>
          <w:szCs w:val="28"/>
        </w:rPr>
        <w:t xml:space="preserve">, уполномоченными должностными лицами </w:t>
      </w:r>
      <w:r w:rsidR="00C169B3">
        <w:rPr>
          <w:sz w:val="28"/>
          <w:szCs w:val="28"/>
        </w:rPr>
        <w:t>Комитета финансов</w:t>
      </w:r>
      <w:r w:rsidRPr="00757C97">
        <w:rPr>
          <w:sz w:val="28"/>
          <w:szCs w:val="28"/>
        </w:rPr>
        <w:t>(далее - жалоба).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21.2. Жалоба может быть подана уполномоченным представителем Заявителя.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21.3. Заявитель может обратиться с жалобой, в том числе в следующих случаях: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</w:t>
      </w:r>
      <w:r w:rsidR="00FF6B8E">
        <w:rPr>
          <w:sz w:val="28"/>
          <w:szCs w:val="28"/>
        </w:rPr>
        <w:t>1</w:t>
      </w:r>
      <w:r w:rsidRPr="00757C97">
        <w:rPr>
          <w:sz w:val="28"/>
          <w:szCs w:val="28"/>
        </w:rPr>
        <w:t xml:space="preserve">.3.1. нарушение срока регистрации Заявления о предоставлении Муниципальной услуги, комплексного Заявления, указанного в </w:t>
      </w:r>
      <w:hyperlink r:id="rId9" w:tooltip="Федеральный закон от 27.07.2010 N 210-ФЗ (ред. от 28.12.2024) &quot;Об организации предоставления государственных и муниципальных услуг&quot;{КонсультантПлюс}" w:history="1">
        <w:r w:rsidRPr="00C169B3">
          <w:rPr>
            <w:color w:val="000000" w:themeColor="text1"/>
            <w:sz w:val="28"/>
            <w:szCs w:val="28"/>
          </w:rPr>
          <w:t>статье 15.1</w:t>
        </w:r>
      </w:hyperlink>
      <w:r w:rsidRPr="00757C97">
        <w:rPr>
          <w:sz w:val="28"/>
          <w:szCs w:val="28"/>
        </w:rPr>
        <w:t xml:space="preserve"> Федерального</w:t>
      </w:r>
      <w:r w:rsidR="007766C8">
        <w:rPr>
          <w:sz w:val="28"/>
          <w:szCs w:val="28"/>
        </w:rPr>
        <w:t xml:space="preserve"> закона от 27.07.2010 </w:t>
      </w:r>
      <w:r w:rsidR="00112856">
        <w:rPr>
          <w:sz w:val="28"/>
          <w:szCs w:val="28"/>
        </w:rPr>
        <w:t>№</w:t>
      </w:r>
      <w:r w:rsidR="007766C8">
        <w:rPr>
          <w:sz w:val="28"/>
          <w:szCs w:val="28"/>
        </w:rPr>
        <w:t xml:space="preserve"> 210-ФЗ «</w:t>
      </w:r>
      <w:r w:rsidRPr="00757C97">
        <w:rPr>
          <w:sz w:val="28"/>
          <w:szCs w:val="28"/>
        </w:rPr>
        <w:t>Об организации предоставления государственных и муниципальных услуг</w:t>
      </w:r>
      <w:r w:rsidR="007766C8">
        <w:rPr>
          <w:sz w:val="28"/>
          <w:szCs w:val="28"/>
        </w:rPr>
        <w:t>»</w:t>
      </w:r>
      <w:r w:rsidRPr="00757C97">
        <w:rPr>
          <w:sz w:val="28"/>
          <w:szCs w:val="28"/>
        </w:rPr>
        <w:t>;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21.3.2. нарушение срока предоставления Муниципальной услуги;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21.3.3.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757C97" w:rsidRPr="00757C97" w:rsidRDefault="00757C97" w:rsidP="00405F3C">
      <w:pPr>
        <w:pStyle w:val="ConsPlusNormal"/>
        <w:ind w:firstLine="539"/>
        <w:jc w:val="both"/>
        <w:rPr>
          <w:sz w:val="28"/>
          <w:szCs w:val="28"/>
        </w:rPr>
      </w:pPr>
      <w:r w:rsidRPr="00757C97">
        <w:rPr>
          <w:sz w:val="28"/>
          <w:szCs w:val="28"/>
        </w:rPr>
        <w:t>21.3.4. отказ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21.3.5. отказ в предоставлении Муниципальной услуги, если основания отказа не предусмотрены законодательством Российской Федерации;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21.3.6. требование с Заявителя при предоставлении Муниципальной услуги платы, не предусмотренной законодательством Российской Федерации;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lastRenderedPageBreak/>
        <w:t xml:space="preserve">21.3.7. отказ </w:t>
      </w:r>
      <w:r w:rsidR="00A13C2E">
        <w:rPr>
          <w:sz w:val="28"/>
          <w:szCs w:val="28"/>
        </w:rPr>
        <w:t>Комитета финансов</w:t>
      </w:r>
      <w:r w:rsidRPr="005C3902">
        <w:rPr>
          <w:sz w:val="28"/>
          <w:szCs w:val="28"/>
        </w:rPr>
        <w:t>, уполномоченного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21.3.8. нарушение срока или порядка выдачи документов по результатам предоставления Муниципальной услуги;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 xml:space="preserve">21.3.9.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</w:t>
      </w:r>
      <w:hyperlink w:anchor="Par158" w:tooltip="10.2.4. представления документов 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едующих случаев:" w:history="1">
        <w:r w:rsidRPr="00A13C2E">
          <w:rPr>
            <w:color w:val="000000" w:themeColor="text1"/>
            <w:sz w:val="28"/>
            <w:szCs w:val="28"/>
          </w:rPr>
          <w:t>пункте 10.2.4</w:t>
        </w:r>
      </w:hyperlink>
      <w:r w:rsidRPr="005C3902">
        <w:rPr>
          <w:sz w:val="28"/>
          <w:szCs w:val="28"/>
        </w:rPr>
        <w:t>настоящего Административного регламента.</w:t>
      </w:r>
    </w:p>
    <w:p w:rsidR="005C3902" w:rsidRPr="005C3902" w:rsidRDefault="005C3902" w:rsidP="00405F3C">
      <w:pPr>
        <w:pStyle w:val="ConsPlusNormal"/>
        <w:jc w:val="both"/>
        <w:rPr>
          <w:sz w:val="28"/>
          <w:szCs w:val="28"/>
        </w:rPr>
      </w:pPr>
    </w:p>
    <w:p w:rsidR="005C3902" w:rsidRPr="005C3902" w:rsidRDefault="005C3902" w:rsidP="00405F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3902">
        <w:rPr>
          <w:rFonts w:ascii="Times New Roman" w:hAnsi="Times New Roman" w:cs="Times New Roman"/>
          <w:sz w:val="28"/>
          <w:szCs w:val="28"/>
        </w:rPr>
        <w:t>22. Порядок подачи и рассмотрения жалобы в досудебном</w:t>
      </w:r>
    </w:p>
    <w:p w:rsidR="005C3902" w:rsidRPr="005C3902" w:rsidRDefault="005C3902" w:rsidP="00405F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3902">
        <w:rPr>
          <w:rFonts w:ascii="Times New Roman" w:hAnsi="Times New Roman" w:cs="Times New Roman"/>
          <w:sz w:val="28"/>
          <w:szCs w:val="28"/>
        </w:rPr>
        <w:t>(внесудебном) порядке</w:t>
      </w:r>
    </w:p>
    <w:p w:rsidR="005C3902" w:rsidRPr="005C3902" w:rsidRDefault="005C3902" w:rsidP="00405F3C">
      <w:pPr>
        <w:pStyle w:val="ConsPlusNormal"/>
        <w:jc w:val="both"/>
        <w:rPr>
          <w:sz w:val="28"/>
          <w:szCs w:val="28"/>
        </w:rPr>
      </w:pP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 xml:space="preserve">22.1. Жалоба подается в письменной форме на бумажном носителе или в электронной форме в </w:t>
      </w:r>
      <w:r w:rsidR="00A13C2E">
        <w:rPr>
          <w:sz w:val="28"/>
          <w:szCs w:val="28"/>
        </w:rPr>
        <w:t>Комитет финансов</w:t>
      </w:r>
      <w:r w:rsidRPr="005C3902">
        <w:rPr>
          <w:sz w:val="28"/>
          <w:szCs w:val="28"/>
        </w:rPr>
        <w:t>.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22.2. Жалоба может быть направлена по почте с использованием информационно-телекоммуникационной сети Интернет.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22.3. Жалоба должна содержать: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22.3.1.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>22.3.2.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 xml:space="preserve">22.3.3. сведения об обжалуемых решениях и действиях (бездействии) </w:t>
      </w:r>
      <w:r w:rsidR="007766C8">
        <w:rPr>
          <w:sz w:val="28"/>
          <w:szCs w:val="28"/>
        </w:rPr>
        <w:t>Комитета финансов</w:t>
      </w:r>
      <w:r w:rsidRPr="005C3902">
        <w:rPr>
          <w:sz w:val="28"/>
          <w:szCs w:val="28"/>
        </w:rPr>
        <w:t xml:space="preserve">, Должностного лица </w:t>
      </w:r>
      <w:r w:rsidR="00A13C2E">
        <w:rPr>
          <w:sz w:val="28"/>
          <w:szCs w:val="28"/>
        </w:rPr>
        <w:t>Комитета финансов</w:t>
      </w:r>
      <w:r w:rsidRPr="005C3902">
        <w:rPr>
          <w:sz w:val="28"/>
          <w:szCs w:val="28"/>
        </w:rPr>
        <w:t>, либо муниципального служащего;</w:t>
      </w:r>
    </w:p>
    <w:p w:rsidR="005C3902" w:rsidRPr="005C3902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 xml:space="preserve">22.3.4. доводы, на основании которых Заявитель не согласен с решением и действием (бездействием) </w:t>
      </w:r>
      <w:r w:rsidR="00A13C2E">
        <w:rPr>
          <w:sz w:val="28"/>
          <w:szCs w:val="28"/>
        </w:rPr>
        <w:t>Комитета финансов</w:t>
      </w:r>
      <w:r w:rsidRPr="005C3902">
        <w:rPr>
          <w:sz w:val="28"/>
          <w:szCs w:val="28"/>
        </w:rPr>
        <w:t xml:space="preserve">, Должностного лица </w:t>
      </w:r>
      <w:r w:rsidR="00E47698">
        <w:rPr>
          <w:sz w:val="28"/>
          <w:szCs w:val="28"/>
        </w:rPr>
        <w:t>Комитета финансов</w:t>
      </w:r>
      <w:r w:rsidRPr="005C3902">
        <w:rPr>
          <w:sz w:val="28"/>
          <w:szCs w:val="28"/>
        </w:rPr>
        <w:t>. Заявителем могут быть предоставлены документы (при наличии), подтверждающие доводы Заявителя, либо их копии;</w:t>
      </w:r>
    </w:p>
    <w:p w:rsidR="005929A7" w:rsidRPr="005929A7" w:rsidRDefault="005C3902" w:rsidP="00405F3C">
      <w:pPr>
        <w:pStyle w:val="ConsPlusNormal"/>
        <w:ind w:firstLine="540"/>
        <w:jc w:val="both"/>
        <w:rPr>
          <w:sz w:val="28"/>
          <w:szCs w:val="28"/>
        </w:rPr>
      </w:pPr>
      <w:r w:rsidRPr="005C3902">
        <w:rPr>
          <w:sz w:val="28"/>
          <w:szCs w:val="28"/>
        </w:rPr>
        <w:t xml:space="preserve">22.3.5. жалоба, поступившая в </w:t>
      </w:r>
      <w:r w:rsidR="00E244B8">
        <w:rPr>
          <w:sz w:val="28"/>
          <w:szCs w:val="28"/>
        </w:rPr>
        <w:t>Комитет финансов</w:t>
      </w:r>
      <w:r w:rsidRPr="005C3902">
        <w:rPr>
          <w:sz w:val="28"/>
          <w:szCs w:val="28"/>
        </w:rPr>
        <w:t>, подлежит рассмотрению</w:t>
      </w:r>
      <w:r w:rsidR="0061145F">
        <w:rPr>
          <w:sz w:val="28"/>
          <w:szCs w:val="28"/>
        </w:rPr>
        <w:t xml:space="preserve"> </w:t>
      </w:r>
      <w:r w:rsidR="005929A7" w:rsidRPr="005929A7">
        <w:rPr>
          <w:sz w:val="28"/>
          <w:szCs w:val="28"/>
        </w:rPr>
        <w:t xml:space="preserve">Должностным лицом, в течение 15 рабочих дней со дня ее регистрации, а в случае обжалования отказа </w:t>
      </w:r>
      <w:r w:rsidR="005929A7">
        <w:rPr>
          <w:sz w:val="28"/>
          <w:szCs w:val="28"/>
        </w:rPr>
        <w:t>Комитета финансов</w:t>
      </w:r>
      <w:r w:rsidR="005929A7" w:rsidRPr="005929A7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нарушения установленного срока таких исправлений - в течение 5 рабочих дней со дня ее регистрации;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 xml:space="preserve">22.3.6. по результатам рассмотрения жалобы </w:t>
      </w:r>
      <w:r w:rsidR="00983854">
        <w:rPr>
          <w:sz w:val="28"/>
          <w:szCs w:val="28"/>
        </w:rPr>
        <w:t>Комитет финансов</w:t>
      </w:r>
      <w:r w:rsidRPr="005929A7">
        <w:rPr>
          <w:sz w:val="28"/>
          <w:szCs w:val="28"/>
        </w:rPr>
        <w:t xml:space="preserve"> </w:t>
      </w:r>
      <w:r w:rsidRPr="005929A7">
        <w:rPr>
          <w:sz w:val="28"/>
          <w:szCs w:val="28"/>
        </w:rPr>
        <w:lastRenderedPageBreak/>
        <w:t>принимает одно из следующих решений: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 xml:space="preserve">22.3.6.1. удовлетворяет жалобу, в том числе в форме отмены принятого решения, исправления допущенных </w:t>
      </w:r>
      <w:r>
        <w:rPr>
          <w:sz w:val="28"/>
          <w:szCs w:val="28"/>
        </w:rPr>
        <w:t>Комитетом финансов</w:t>
      </w:r>
      <w:r w:rsidRPr="005929A7">
        <w:rPr>
          <w:sz w:val="28"/>
          <w:szCs w:val="28"/>
        </w:rPr>
        <w:t xml:space="preserve"> опечаток и ошибок;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22.3.6.2. отказывает в удовлетворении жалобы.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22.4. Не позднее дня, следующего за днем принятия решения, принятого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 xml:space="preserve">22.5. Заявитель вправе обжаловать решения, принятые в ходе предоставления Муниципальной услуги, действия (бездействие) Должностного лица </w:t>
      </w:r>
      <w:r>
        <w:rPr>
          <w:sz w:val="28"/>
          <w:szCs w:val="28"/>
        </w:rPr>
        <w:t>Комитета финансов</w:t>
      </w:r>
      <w:r w:rsidRPr="005929A7">
        <w:rPr>
          <w:sz w:val="28"/>
          <w:szCs w:val="28"/>
        </w:rPr>
        <w:t>, в судебном порядке, обратившись с соответствующим заявлением в суд, в установленном законом порядке.</w:t>
      </w:r>
    </w:p>
    <w:p w:rsidR="005929A7" w:rsidRPr="00BA63E7" w:rsidRDefault="005929A7" w:rsidP="00405F3C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BA63E7">
        <w:rPr>
          <w:color w:val="000000" w:themeColor="text1"/>
          <w:sz w:val="28"/>
          <w:szCs w:val="28"/>
        </w:rPr>
        <w:t xml:space="preserve">22.6. В случае признания жалобы подлежащей удовлетворению в ответе Заявителю, указанном в </w:t>
      </w:r>
      <w:hyperlink w:anchor="Par320" w:tooltip="22.8. В ответе по результатам рассмотрения жалобы указываются:" w:history="1">
        <w:r w:rsidRPr="00BA63E7">
          <w:rPr>
            <w:color w:val="000000" w:themeColor="text1"/>
            <w:sz w:val="28"/>
            <w:szCs w:val="28"/>
          </w:rPr>
          <w:t>пункте 22.8</w:t>
        </w:r>
      </w:hyperlink>
      <w:r w:rsidRPr="00BA63E7">
        <w:rPr>
          <w:color w:val="000000" w:themeColor="text1"/>
          <w:sz w:val="28"/>
          <w:szCs w:val="28"/>
        </w:rPr>
        <w:t xml:space="preserve"> настоящего Административного регламента дается информация о действиях, осуществляемых Комитетом финансов,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BA63E7">
        <w:rPr>
          <w:color w:val="000000" w:themeColor="text1"/>
          <w:sz w:val="28"/>
          <w:szCs w:val="28"/>
        </w:rPr>
        <w:t xml:space="preserve">22.7. В случае признания жалобы не подлежащей удовлетворению в ответе Заявителю, указанном в </w:t>
      </w:r>
      <w:hyperlink w:anchor="Par320" w:tooltip="22.8. В ответе по результатам рассмотрения жалобы указываются:" w:history="1">
        <w:r w:rsidRPr="00BA63E7">
          <w:rPr>
            <w:color w:val="000000" w:themeColor="text1"/>
            <w:sz w:val="28"/>
            <w:szCs w:val="28"/>
          </w:rPr>
          <w:t>пункте 22.8</w:t>
        </w:r>
      </w:hyperlink>
      <w:r w:rsidRPr="00BA63E7">
        <w:rPr>
          <w:color w:val="000000" w:themeColor="text1"/>
          <w:sz w:val="28"/>
          <w:szCs w:val="28"/>
        </w:rPr>
        <w:t xml:space="preserve"> настоящего Административного регламента, даются аргументированные разъяснения о причинах</w:t>
      </w:r>
      <w:r w:rsidRPr="005929A7">
        <w:rPr>
          <w:sz w:val="28"/>
          <w:szCs w:val="28"/>
        </w:rPr>
        <w:t xml:space="preserve"> принятого решения, а также информация о порядке обжалования принятого решения.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bookmarkStart w:id="15" w:name="Par320"/>
      <w:bookmarkEnd w:id="15"/>
      <w:r w:rsidRPr="005929A7">
        <w:rPr>
          <w:sz w:val="28"/>
          <w:szCs w:val="28"/>
        </w:rPr>
        <w:t>22.8. В ответе по результатам рассмотрения жалобы указываются: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 xml:space="preserve">22.8.1. должность, фамилия, имя, отчество (при наличии) должностного лица </w:t>
      </w:r>
      <w:r w:rsidR="0063713D">
        <w:rPr>
          <w:sz w:val="28"/>
          <w:szCs w:val="28"/>
        </w:rPr>
        <w:t>Комитета финансов</w:t>
      </w:r>
      <w:r w:rsidRPr="005929A7">
        <w:rPr>
          <w:sz w:val="28"/>
          <w:szCs w:val="28"/>
        </w:rPr>
        <w:t>, принявшего решение по жалобе;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22.8.2.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22.8.3. фамилия, имя, отчество (при наличии) или наименование Заявителя;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22.8.4. основание для принятия решения по жалобе;</w:t>
      </w:r>
    </w:p>
    <w:p w:rsidR="005929A7" w:rsidRPr="005929A7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5929A7">
        <w:rPr>
          <w:sz w:val="28"/>
          <w:szCs w:val="28"/>
        </w:rPr>
        <w:t>22.8.5. принятое по жалобе решение;</w:t>
      </w:r>
    </w:p>
    <w:p w:rsidR="002C7F69" w:rsidRPr="006544CC" w:rsidRDefault="005929A7" w:rsidP="00405F3C">
      <w:pPr>
        <w:pStyle w:val="ConsPlusNormal"/>
        <w:ind w:firstLine="540"/>
        <w:jc w:val="both"/>
        <w:rPr>
          <w:sz w:val="28"/>
          <w:szCs w:val="28"/>
        </w:rPr>
      </w:pPr>
      <w:r w:rsidRPr="006544CC">
        <w:rPr>
          <w:sz w:val="28"/>
          <w:szCs w:val="28"/>
        </w:rPr>
        <w:t>22.8.6. в случае если жалоба признана обоснованной - сроки устранения выявленных</w:t>
      </w:r>
      <w:r w:rsidR="002C7F69" w:rsidRPr="006544CC">
        <w:rPr>
          <w:sz w:val="28"/>
          <w:szCs w:val="28"/>
        </w:rPr>
        <w:t xml:space="preserve"> нарушений, в том числе срок предоставления результата Муниципальной услуги;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22.8.7. в случае если жалоба признана необоснованной - причины признания жалобы необоснованной и информация о праве Заявителя (Уполномоченного представителя Заявителя) обжаловать принятое решение в судебном порядке;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22.8.8. сведения о порядке обжалования принятого по жалобе решения.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 xml:space="preserve">22.9. Ответ по результатам рассмотрения жалобы подписывается </w:t>
      </w:r>
      <w:r w:rsidR="00E27587">
        <w:rPr>
          <w:sz w:val="28"/>
          <w:szCs w:val="28"/>
        </w:rPr>
        <w:t>председателем</w:t>
      </w:r>
      <w:r w:rsidRPr="002C7F69">
        <w:rPr>
          <w:sz w:val="28"/>
          <w:szCs w:val="28"/>
        </w:rPr>
        <w:t xml:space="preserve"> Комитета финансов.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lastRenderedPageBreak/>
        <w:t>22.10. Заявитель (Уполномоченный 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22.11. Комитет финансов вправе оставить жалобу без ответа в следующих случаях: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22.11.1. отсутствие в жалобе фамилии Заявителя или почтового адреса (адреса электронной почты), по которому должен быть направлен ответ;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22.11.2. наличие в жалобе нецензурных либо оскорбительных выражений, угроз жизни, здоровью и имуществу должностного лица, а также членов его семьи, при этом Заявителю (Уполномоченному представителю Заявителя) сообщается о недопустимости злоупотребления правом;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22.11.3.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чем, в течение 7 дней со дня регистрации обращения в Финансовое управление, сообщается Заявителю;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 xml:space="preserve">22.11.4. если текст письменного обращения не поддается прочтению, ответ на обращение не дается и оно не подлежит направлению на рассмотрение Должностному лицу, о чем в течение 7 дней со дня регистрации обращения в </w:t>
      </w:r>
      <w:r w:rsidR="009427C3">
        <w:rPr>
          <w:sz w:val="28"/>
          <w:szCs w:val="28"/>
        </w:rPr>
        <w:t>Комитет финансов</w:t>
      </w:r>
      <w:r w:rsidRPr="002C7F69">
        <w:rPr>
          <w:sz w:val="28"/>
          <w:szCs w:val="28"/>
        </w:rPr>
        <w:t xml:space="preserve"> сообщается Заявителю (Уполномоченному представителю Заявителя), направившему обращение, если его фамилия и почтовый адрес поддаются прочтению.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22.12. Комитет финансов отказывает в удовлетворении жалобы в следующих случаях: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22.12.1. наличия вступившего в законную силу решения суда, арбитражного суда по жалобе о том же предмете и по тем же основаниям;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22.12.2. подачи жалобы лицом, полномочия которого не подтверждены в порядке, установленном законодательством Российской Федерации;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22.12.3. наличия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2C7F69" w:rsidRPr="002C7F69" w:rsidRDefault="002C7F69" w:rsidP="00405F3C">
      <w:pPr>
        <w:pStyle w:val="ConsPlusNormal"/>
        <w:ind w:firstLine="540"/>
        <w:jc w:val="both"/>
        <w:rPr>
          <w:sz w:val="28"/>
          <w:szCs w:val="28"/>
        </w:rPr>
      </w:pPr>
      <w:r w:rsidRPr="002C7F69">
        <w:rPr>
          <w:sz w:val="28"/>
          <w:szCs w:val="28"/>
        </w:rPr>
        <w:t>22.12.4. признания жалобы необоснованной.</w:t>
      </w:r>
    </w:p>
    <w:p w:rsidR="002B328C" w:rsidRPr="002C7F69" w:rsidRDefault="002B328C" w:rsidP="00405F3C">
      <w:pPr>
        <w:pStyle w:val="ConsPlusNormal"/>
        <w:ind w:firstLine="539"/>
        <w:jc w:val="both"/>
        <w:rPr>
          <w:sz w:val="28"/>
          <w:szCs w:val="28"/>
        </w:rPr>
      </w:pPr>
    </w:p>
    <w:p w:rsidR="00976AB1" w:rsidRDefault="00976AB1" w:rsidP="00405F3C">
      <w:pPr>
        <w:jc w:val="both"/>
        <w:rPr>
          <w:color w:val="000000" w:themeColor="text1"/>
          <w:sz w:val="28"/>
          <w:szCs w:val="28"/>
        </w:rPr>
      </w:pPr>
    </w:p>
    <w:p w:rsidR="007A597B" w:rsidRDefault="007A597B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5C4DA1" w:rsidRDefault="005C4DA1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7A597B" w:rsidRDefault="007A597B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7A597B" w:rsidRDefault="007A597B" w:rsidP="002C7F69">
      <w:pPr>
        <w:pStyle w:val="ConsPlusNormal"/>
        <w:jc w:val="right"/>
        <w:outlineLvl w:val="1"/>
        <w:rPr>
          <w:sz w:val="28"/>
          <w:szCs w:val="28"/>
        </w:rPr>
      </w:pPr>
    </w:p>
    <w:p w:rsidR="002C7F69" w:rsidRPr="002C7F69" w:rsidRDefault="002C7F69" w:rsidP="002C7F69">
      <w:pPr>
        <w:pStyle w:val="ConsPlusNormal"/>
        <w:jc w:val="right"/>
        <w:outlineLvl w:val="1"/>
        <w:rPr>
          <w:sz w:val="28"/>
          <w:szCs w:val="28"/>
        </w:rPr>
      </w:pPr>
      <w:r w:rsidRPr="002C7F69">
        <w:rPr>
          <w:sz w:val="28"/>
          <w:szCs w:val="28"/>
        </w:rPr>
        <w:lastRenderedPageBreak/>
        <w:t>Приложение 1</w:t>
      </w:r>
    </w:p>
    <w:p w:rsidR="002C7F69" w:rsidRPr="002C7F69" w:rsidRDefault="002C7F69" w:rsidP="002C7F69">
      <w:pPr>
        <w:pStyle w:val="ConsPlusNormal"/>
        <w:jc w:val="right"/>
        <w:rPr>
          <w:sz w:val="28"/>
          <w:szCs w:val="28"/>
        </w:rPr>
      </w:pPr>
      <w:r w:rsidRPr="002C7F69">
        <w:rPr>
          <w:sz w:val="28"/>
          <w:szCs w:val="28"/>
        </w:rPr>
        <w:t>к Административному регламенту</w:t>
      </w:r>
    </w:p>
    <w:p w:rsidR="002C7F69" w:rsidRPr="002C7F69" w:rsidRDefault="002C7F69" w:rsidP="002C7F69">
      <w:pPr>
        <w:pStyle w:val="ConsPlusNormal"/>
        <w:jc w:val="both"/>
        <w:rPr>
          <w:sz w:val="28"/>
          <w:szCs w:val="28"/>
        </w:rPr>
      </w:pPr>
    </w:p>
    <w:p w:rsidR="002C7F69" w:rsidRPr="002C7F69" w:rsidRDefault="002C7F69" w:rsidP="002C7F69">
      <w:pPr>
        <w:pStyle w:val="ConsPlusNormal"/>
        <w:jc w:val="right"/>
        <w:rPr>
          <w:sz w:val="28"/>
          <w:szCs w:val="28"/>
        </w:rPr>
      </w:pPr>
      <w:r w:rsidRPr="002C7F69">
        <w:rPr>
          <w:sz w:val="28"/>
          <w:szCs w:val="28"/>
        </w:rPr>
        <w:t>Форма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3183"/>
        <w:gridCol w:w="142"/>
      </w:tblGrid>
      <w:tr w:rsidR="002C7F69" w:rsidRPr="002C7F69" w:rsidTr="00E5331C">
        <w:tc>
          <w:tcPr>
            <w:tcW w:w="4535" w:type="dxa"/>
          </w:tcPr>
          <w:p w:rsidR="002C7F69" w:rsidRPr="002C7F69" w:rsidRDefault="002C7F69" w:rsidP="002C7F6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025" w:type="dxa"/>
            <w:gridSpan w:val="3"/>
          </w:tcPr>
          <w:p w:rsidR="002C7F69" w:rsidRPr="002C7F69" w:rsidRDefault="002C7F69" w:rsidP="002C7F69">
            <w:pPr>
              <w:pStyle w:val="ConsPlusNormal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Кому _______________________________</w:t>
            </w:r>
          </w:p>
          <w:p w:rsidR="002C7F69" w:rsidRPr="002C7F69" w:rsidRDefault="002C7F69" w:rsidP="002C7F69">
            <w:pPr>
              <w:pStyle w:val="ConsPlusNormal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_______________________________</w:t>
            </w:r>
          </w:p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(фамилия, имя, отчество (при наличии) физического лица, или наименование юридического лица)</w:t>
            </w:r>
          </w:p>
        </w:tc>
      </w:tr>
      <w:tr w:rsidR="002C7F69" w:rsidRPr="002C7F69" w:rsidTr="00E5331C">
        <w:trPr>
          <w:gridAfter w:val="1"/>
          <w:wAfter w:w="142" w:type="dxa"/>
        </w:trPr>
        <w:tc>
          <w:tcPr>
            <w:tcW w:w="9418" w:type="dxa"/>
            <w:gridSpan w:val="3"/>
          </w:tcPr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6" w:name="Par355"/>
            <w:bookmarkEnd w:id="16"/>
            <w:r w:rsidRPr="002C7F69">
              <w:rPr>
                <w:sz w:val="28"/>
                <w:szCs w:val="28"/>
              </w:rPr>
              <w:t>Решение</w:t>
            </w:r>
          </w:p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 xml:space="preserve">о предоставлении муниципальной услуги </w:t>
            </w:r>
            <w:r w:rsidR="00584A4C">
              <w:rPr>
                <w:sz w:val="28"/>
                <w:szCs w:val="28"/>
              </w:rPr>
              <w:t>«</w:t>
            </w:r>
            <w:r w:rsidRPr="002C7F69">
              <w:rPr>
                <w:sz w:val="28"/>
                <w:szCs w:val="28"/>
              </w:rPr>
              <w:t xml:space="preserve">Дача письменных разъяснений </w:t>
            </w:r>
            <w:r w:rsidRPr="006544CC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Pr="002C7F69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5E1906">
              <w:rPr>
                <w:sz w:val="28"/>
                <w:szCs w:val="28"/>
              </w:rPr>
              <w:t xml:space="preserve">Раменского муниципального </w:t>
            </w:r>
            <w:r w:rsidRPr="002C7F69">
              <w:rPr>
                <w:sz w:val="28"/>
                <w:szCs w:val="28"/>
              </w:rPr>
              <w:t xml:space="preserve"> округа Московской обл</w:t>
            </w:r>
            <w:r w:rsidR="00584A4C">
              <w:rPr>
                <w:sz w:val="28"/>
                <w:szCs w:val="28"/>
              </w:rPr>
              <w:t>асти о местных налогах и сборах»</w:t>
            </w:r>
          </w:p>
          <w:p w:rsidR="002C7F69" w:rsidRPr="002C7F69" w:rsidRDefault="002C7F69" w:rsidP="002C7F69">
            <w:pPr>
              <w:pStyle w:val="ConsPlusNormal"/>
              <w:rPr>
                <w:sz w:val="28"/>
                <w:szCs w:val="28"/>
              </w:rPr>
            </w:pPr>
          </w:p>
          <w:p w:rsidR="002C7F69" w:rsidRPr="002C7F69" w:rsidRDefault="005E1906" w:rsidP="007A623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финансов, налоговой политики и казначейства А</w:t>
            </w:r>
            <w:r w:rsidR="002C7F69" w:rsidRPr="002C7F69">
              <w:rPr>
                <w:sz w:val="28"/>
                <w:szCs w:val="28"/>
              </w:rPr>
              <w:t xml:space="preserve">дминистрации </w:t>
            </w:r>
            <w:r>
              <w:rPr>
                <w:sz w:val="28"/>
                <w:szCs w:val="28"/>
              </w:rPr>
              <w:t>Раменского муниципального</w:t>
            </w:r>
            <w:r w:rsidR="002C7F69" w:rsidRPr="002C7F69">
              <w:rPr>
                <w:sz w:val="28"/>
                <w:szCs w:val="28"/>
              </w:rPr>
              <w:t xml:space="preserve"> округа Московской области принял решение о предо</w:t>
            </w:r>
            <w:r w:rsidR="00584A4C">
              <w:rPr>
                <w:sz w:val="28"/>
                <w:szCs w:val="28"/>
              </w:rPr>
              <w:t>ставлении муниципальной услуги «</w:t>
            </w:r>
            <w:r w:rsidR="002C7F69" w:rsidRPr="002C7F69">
              <w:rPr>
                <w:sz w:val="28"/>
                <w:szCs w:val="28"/>
              </w:rPr>
              <w:t xml:space="preserve">Дача письменных разъяснений </w:t>
            </w:r>
            <w:r w:rsidR="002C7F69" w:rsidRPr="006544CC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="002C7F69" w:rsidRPr="002C7F69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>
              <w:rPr>
                <w:sz w:val="28"/>
                <w:szCs w:val="28"/>
              </w:rPr>
              <w:t>Раменского муниципального</w:t>
            </w:r>
            <w:r w:rsidR="002C7F69" w:rsidRPr="002C7F69">
              <w:rPr>
                <w:sz w:val="28"/>
                <w:szCs w:val="28"/>
              </w:rPr>
              <w:t xml:space="preserve"> округа Московской области о местных налогах и сборах</w:t>
            </w:r>
            <w:r w:rsidR="00584A4C">
              <w:rPr>
                <w:sz w:val="28"/>
                <w:szCs w:val="28"/>
              </w:rPr>
              <w:t>»</w:t>
            </w:r>
          </w:p>
          <w:p w:rsidR="002C7F69" w:rsidRPr="002C7F69" w:rsidRDefault="002C7F69" w:rsidP="002C7F69">
            <w:pPr>
              <w:pStyle w:val="ConsPlusNormal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_______________________________________________________________</w:t>
            </w:r>
          </w:p>
          <w:p w:rsidR="002C7F69" w:rsidRPr="002C7F69" w:rsidRDefault="002C7F69" w:rsidP="007A597B">
            <w:pPr>
              <w:pStyle w:val="ConsPlusNormal"/>
              <w:ind w:firstLine="283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Дополнительно информируем: ____________________________________________</w:t>
            </w:r>
            <w:r w:rsidR="007A597B">
              <w:rPr>
                <w:sz w:val="28"/>
                <w:szCs w:val="28"/>
              </w:rPr>
              <w:t>_______________</w:t>
            </w:r>
            <w:r w:rsidRPr="002C7F69">
              <w:rPr>
                <w:sz w:val="28"/>
                <w:szCs w:val="28"/>
              </w:rPr>
              <w:t>_</w:t>
            </w:r>
          </w:p>
          <w:p w:rsidR="002C7F69" w:rsidRPr="002C7F69" w:rsidRDefault="002C7F69" w:rsidP="002C7F69">
            <w:pPr>
              <w:pStyle w:val="ConsPlusNormal"/>
              <w:jc w:val="right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(указывается дополнительная информация при наличии)</w:t>
            </w:r>
          </w:p>
          <w:p w:rsidR="002C7F69" w:rsidRPr="002C7F69" w:rsidRDefault="002C7F69" w:rsidP="002C7F69">
            <w:pPr>
              <w:pStyle w:val="ConsPlusNormal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_______________________________________________________________</w:t>
            </w:r>
          </w:p>
          <w:p w:rsidR="002C7F69" w:rsidRPr="002C7F69" w:rsidRDefault="002C7F69" w:rsidP="002C7F69">
            <w:pPr>
              <w:pStyle w:val="ConsPlusNormal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_______________________________________________________________</w:t>
            </w:r>
          </w:p>
          <w:p w:rsidR="002C7F69" w:rsidRPr="002C7F69" w:rsidRDefault="002C7F69" w:rsidP="002C7F69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 xml:space="preserve">Приложение: Разъяснения по вопросу применения нормативных правовых актов органов местного самоуправления - </w:t>
            </w:r>
            <w:r w:rsidR="005E1906">
              <w:rPr>
                <w:sz w:val="28"/>
                <w:szCs w:val="28"/>
              </w:rPr>
              <w:t>Раменского муниципального</w:t>
            </w:r>
            <w:r w:rsidRPr="002C7F69">
              <w:rPr>
                <w:sz w:val="28"/>
                <w:szCs w:val="28"/>
              </w:rPr>
              <w:t xml:space="preserve"> округ</w:t>
            </w:r>
            <w:r w:rsidR="007A597B">
              <w:rPr>
                <w:sz w:val="28"/>
                <w:szCs w:val="28"/>
              </w:rPr>
              <w:t>а</w:t>
            </w:r>
            <w:r w:rsidRPr="002C7F69">
              <w:rPr>
                <w:sz w:val="28"/>
                <w:szCs w:val="28"/>
              </w:rPr>
              <w:t xml:space="preserve"> Московской области, о местных налогах и сборах, на _____________________ л.</w:t>
            </w:r>
          </w:p>
          <w:p w:rsidR="002C7F69" w:rsidRDefault="002C7F69" w:rsidP="00805A1D">
            <w:pPr>
              <w:pStyle w:val="ConsPlusNormal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(количество листов)</w:t>
            </w:r>
          </w:p>
          <w:p w:rsidR="00805A1D" w:rsidRPr="002C7F69" w:rsidRDefault="00805A1D" w:rsidP="00805A1D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C7F69" w:rsidRPr="002C7F69" w:rsidTr="00E5331C">
        <w:trPr>
          <w:gridAfter w:val="1"/>
          <w:wAfter w:w="142" w:type="dxa"/>
        </w:trPr>
        <w:tc>
          <w:tcPr>
            <w:tcW w:w="4535" w:type="dxa"/>
          </w:tcPr>
          <w:p w:rsidR="002C7F69" w:rsidRPr="002C7F69" w:rsidRDefault="007A597B" w:rsidP="002C7F6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1700" w:type="dxa"/>
            <w:vAlign w:val="bottom"/>
          </w:tcPr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</w:t>
            </w:r>
          </w:p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(подпись)</w:t>
            </w:r>
          </w:p>
        </w:tc>
        <w:tc>
          <w:tcPr>
            <w:tcW w:w="3183" w:type="dxa"/>
            <w:vAlign w:val="bottom"/>
          </w:tcPr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___________________</w:t>
            </w:r>
          </w:p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(фамилия, инициалы)</w:t>
            </w:r>
          </w:p>
        </w:tc>
      </w:tr>
      <w:tr w:rsidR="002C7F69" w:rsidRPr="002C7F69" w:rsidTr="00E5331C">
        <w:trPr>
          <w:gridAfter w:val="1"/>
          <w:wAfter w:w="142" w:type="dxa"/>
        </w:trPr>
        <w:tc>
          <w:tcPr>
            <w:tcW w:w="4535" w:type="dxa"/>
          </w:tcPr>
          <w:p w:rsidR="002C7F69" w:rsidRPr="002C7F69" w:rsidRDefault="002C7F69" w:rsidP="002C7F6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2C7F69" w:rsidRPr="002C7F69" w:rsidRDefault="002C7F69" w:rsidP="002C7F6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83" w:type="dxa"/>
          </w:tcPr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_____________</w:t>
            </w:r>
          </w:p>
          <w:p w:rsidR="002C7F69" w:rsidRPr="002C7F69" w:rsidRDefault="002C7F69" w:rsidP="002C7F69">
            <w:pPr>
              <w:pStyle w:val="ConsPlusNormal"/>
              <w:jc w:val="center"/>
              <w:rPr>
                <w:sz w:val="28"/>
                <w:szCs w:val="28"/>
              </w:rPr>
            </w:pPr>
            <w:r w:rsidRPr="002C7F69">
              <w:rPr>
                <w:sz w:val="28"/>
                <w:szCs w:val="28"/>
              </w:rPr>
              <w:t>(дата)</w:t>
            </w:r>
          </w:p>
        </w:tc>
      </w:tr>
    </w:tbl>
    <w:p w:rsidR="002C7F69" w:rsidRPr="002C7F69" w:rsidRDefault="002C7F69" w:rsidP="002C7F69">
      <w:pPr>
        <w:pStyle w:val="ConsPlusNormal"/>
        <w:jc w:val="both"/>
        <w:rPr>
          <w:sz w:val="28"/>
          <w:szCs w:val="28"/>
        </w:rPr>
      </w:pPr>
    </w:p>
    <w:p w:rsidR="000E4912" w:rsidRPr="000E4912" w:rsidRDefault="000E4912" w:rsidP="000E4912">
      <w:pPr>
        <w:pStyle w:val="ConsPlusNormal"/>
        <w:jc w:val="right"/>
        <w:outlineLvl w:val="2"/>
        <w:rPr>
          <w:sz w:val="28"/>
          <w:szCs w:val="28"/>
        </w:rPr>
      </w:pPr>
      <w:r w:rsidRPr="000E4912">
        <w:rPr>
          <w:sz w:val="28"/>
          <w:szCs w:val="28"/>
        </w:rPr>
        <w:lastRenderedPageBreak/>
        <w:t>Приложение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к Решению о предо</w:t>
      </w:r>
      <w:r w:rsidR="00584A4C">
        <w:rPr>
          <w:sz w:val="28"/>
          <w:szCs w:val="28"/>
        </w:rPr>
        <w:t>ставлении муниципальной услуги  «</w:t>
      </w:r>
      <w:r w:rsidRPr="000E4912">
        <w:rPr>
          <w:sz w:val="28"/>
          <w:szCs w:val="28"/>
        </w:rPr>
        <w:t>Дача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 xml:space="preserve">письменных разъяснений </w:t>
      </w:r>
      <w:r w:rsidRPr="006544CC">
        <w:rPr>
          <w:color w:val="000000" w:themeColor="text1"/>
          <w:sz w:val="28"/>
          <w:szCs w:val="28"/>
        </w:rPr>
        <w:t>налоговым органам</w:t>
      </w:r>
      <w:r w:rsidRPr="000E4912">
        <w:rPr>
          <w:sz w:val="28"/>
          <w:szCs w:val="28"/>
        </w:rPr>
        <w:t>,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налогоплательщикам, плательщикам сборов и налоговым агентам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по вопросам применения нормативных правовых актов органов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 xml:space="preserve">Раменского муниципального </w:t>
      </w:r>
      <w:r w:rsidRPr="000E4912">
        <w:rPr>
          <w:sz w:val="28"/>
          <w:szCs w:val="28"/>
        </w:rPr>
        <w:t xml:space="preserve">округа 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Московской области о местных налогах и сборах</w:t>
      </w:r>
      <w:r w:rsidR="00584A4C">
        <w:rPr>
          <w:sz w:val="28"/>
          <w:szCs w:val="28"/>
        </w:rPr>
        <w:t>»</w:t>
      </w:r>
    </w:p>
    <w:p w:rsidR="000E4912" w:rsidRPr="000E4912" w:rsidRDefault="000E4912" w:rsidP="000E4912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3183"/>
      </w:tblGrid>
      <w:tr w:rsidR="000E4912" w:rsidRPr="000E4912" w:rsidTr="00E5331C">
        <w:tc>
          <w:tcPr>
            <w:tcW w:w="4535" w:type="dxa"/>
          </w:tcPr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883" w:type="dxa"/>
            <w:gridSpan w:val="2"/>
          </w:tcPr>
          <w:p w:rsidR="000E4912" w:rsidRPr="000E4912" w:rsidRDefault="000E4912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Кому _______________________________</w:t>
            </w:r>
          </w:p>
          <w:p w:rsidR="000E4912" w:rsidRPr="000E4912" w:rsidRDefault="000E4912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_______________________________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(фамилия, имя, отчество (при наличии) физического лица, или наименование юридического лица)</w:t>
            </w:r>
          </w:p>
        </w:tc>
      </w:tr>
      <w:tr w:rsidR="000E4912" w:rsidRPr="000E4912" w:rsidTr="00E5331C">
        <w:tc>
          <w:tcPr>
            <w:tcW w:w="9418" w:type="dxa"/>
            <w:gridSpan w:val="3"/>
          </w:tcPr>
          <w:p w:rsidR="000E4912" w:rsidRPr="000E4912" w:rsidRDefault="00584A4C" w:rsidP="007A623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E4912" w:rsidRPr="000E4912">
              <w:rPr>
                <w:sz w:val="28"/>
                <w:szCs w:val="28"/>
              </w:rPr>
              <w:t xml:space="preserve">Дача письменных разъяснений </w:t>
            </w:r>
            <w:r w:rsidR="000E4912" w:rsidRPr="006544CC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="000E4912" w:rsidRPr="000E4912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0E4912">
              <w:rPr>
                <w:sz w:val="28"/>
                <w:szCs w:val="28"/>
              </w:rPr>
              <w:t>Раменского муниципального</w:t>
            </w:r>
            <w:r w:rsidR="000E4912" w:rsidRPr="000E4912">
              <w:rPr>
                <w:sz w:val="28"/>
                <w:szCs w:val="28"/>
              </w:rPr>
              <w:t xml:space="preserve"> округа  Московской области о местных налогах и сборах</w:t>
            </w:r>
            <w:r>
              <w:rPr>
                <w:sz w:val="28"/>
                <w:szCs w:val="28"/>
              </w:rPr>
              <w:t>»</w:t>
            </w:r>
          </w:p>
          <w:p w:rsidR="000E4912" w:rsidRPr="000E4912" w:rsidRDefault="000E4912" w:rsidP="007A623A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_______________________________________________________________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(текст разъяснений)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_______________________________________________________________</w:t>
            </w:r>
          </w:p>
          <w:p w:rsidR="000E4912" w:rsidRPr="000E4912" w:rsidRDefault="000E4912" w:rsidP="000E4912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_______________________________________________________________</w:t>
            </w:r>
          </w:p>
        </w:tc>
      </w:tr>
      <w:tr w:rsidR="000E4912" w:rsidRPr="000E4912" w:rsidTr="00E5331C">
        <w:tc>
          <w:tcPr>
            <w:tcW w:w="4535" w:type="dxa"/>
          </w:tcPr>
          <w:p w:rsidR="00805A1D" w:rsidRDefault="00805A1D" w:rsidP="00F64B43">
            <w:pPr>
              <w:pStyle w:val="ConsPlusNormal"/>
              <w:rPr>
                <w:sz w:val="28"/>
                <w:szCs w:val="28"/>
              </w:rPr>
            </w:pPr>
          </w:p>
          <w:p w:rsidR="00805A1D" w:rsidRDefault="00805A1D" w:rsidP="00F64B43">
            <w:pPr>
              <w:pStyle w:val="ConsPlusNormal"/>
              <w:rPr>
                <w:sz w:val="28"/>
                <w:szCs w:val="28"/>
              </w:rPr>
            </w:pPr>
          </w:p>
          <w:p w:rsidR="00805A1D" w:rsidRDefault="00805A1D" w:rsidP="00F64B43">
            <w:pPr>
              <w:pStyle w:val="ConsPlusNormal"/>
              <w:rPr>
                <w:sz w:val="28"/>
                <w:szCs w:val="28"/>
              </w:rPr>
            </w:pPr>
          </w:p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1700" w:type="dxa"/>
            <w:vAlign w:val="bottom"/>
          </w:tcPr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(подпись)</w:t>
            </w:r>
          </w:p>
        </w:tc>
        <w:tc>
          <w:tcPr>
            <w:tcW w:w="3183" w:type="dxa"/>
            <w:vAlign w:val="bottom"/>
          </w:tcPr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__________________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(фамилия, инициалы)</w:t>
            </w:r>
          </w:p>
        </w:tc>
      </w:tr>
      <w:tr w:rsidR="000E4912" w:rsidRPr="000E4912" w:rsidTr="00E5331C">
        <w:tc>
          <w:tcPr>
            <w:tcW w:w="4535" w:type="dxa"/>
          </w:tcPr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83" w:type="dxa"/>
          </w:tcPr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_____________</w:t>
            </w:r>
          </w:p>
          <w:p w:rsidR="000E4912" w:rsidRPr="000E4912" w:rsidRDefault="000E4912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(дата)</w:t>
            </w:r>
          </w:p>
        </w:tc>
      </w:tr>
      <w:tr w:rsidR="000E4912" w:rsidRPr="000E4912" w:rsidTr="00E5331C">
        <w:tc>
          <w:tcPr>
            <w:tcW w:w="4535" w:type="dxa"/>
          </w:tcPr>
          <w:p w:rsidR="000E4912" w:rsidRPr="000E4912" w:rsidRDefault="000E4912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Исполнитель</w:t>
            </w:r>
          </w:p>
          <w:p w:rsidR="000E4912" w:rsidRPr="000E4912" w:rsidRDefault="000E4912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0E4912">
              <w:rPr>
                <w:sz w:val="28"/>
                <w:szCs w:val="28"/>
              </w:rPr>
              <w:t>Телефон _______________</w:t>
            </w:r>
          </w:p>
        </w:tc>
        <w:tc>
          <w:tcPr>
            <w:tcW w:w="1700" w:type="dxa"/>
          </w:tcPr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83" w:type="dxa"/>
          </w:tcPr>
          <w:p w:rsidR="000E4912" w:rsidRPr="000E4912" w:rsidRDefault="000E4912" w:rsidP="00F64B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0E4912" w:rsidRPr="000E4912" w:rsidRDefault="000E4912" w:rsidP="000E4912">
      <w:pPr>
        <w:pStyle w:val="ConsPlusNormal"/>
        <w:jc w:val="both"/>
        <w:rPr>
          <w:sz w:val="28"/>
          <w:szCs w:val="28"/>
        </w:rPr>
      </w:pPr>
    </w:p>
    <w:p w:rsidR="000E4912" w:rsidRDefault="000E4912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F64B43" w:rsidRDefault="00F64B43" w:rsidP="000E4912">
      <w:pPr>
        <w:pStyle w:val="ConsPlusNormal"/>
        <w:jc w:val="both"/>
        <w:rPr>
          <w:sz w:val="28"/>
          <w:szCs w:val="28"/>
        </w:rPr>
      </w:pPr>
    </w:p>
    <w:p w:rsidR="000E4912" w:rsidRPr="000E4912" w:rsidRDefault="000E4912" w:rsidP="000E4912">
      <w:pPr>
        <w:pStyle w:val="ConsPlusNormal"/>
        <w:jc w:val="right"/>
        <w:outlineLvl w:val="1"/>
        <w:rPr>
          <w:sz w:val="28"/>
          <w:szCs w:val="28"/>
        </w:rPr>
      </w:pPr>
      <w:r w:rsidRPr="000E4912">
        <w:rPr>
          <w:sz w:val="28"/>
          <w:szCs w:val="28"/>
        </w:rPr>
        <w:lastRenderedPageBreak/>
        <w:t>Приложение 2</w:t>
      </w: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к Административному регламенту</w:t>
      </w:r>
    </w:p>
    <w:p w:rsidR="000E4912" w:rsidRPr="000E4912" w:rsidRDefault="000E4912" w:rsidP="000E4912">
      <w:pPr>
        <w:pStyle w:val="ConsPlusNormal"/>
        <w:jc w:val="both"/>
        <w:rPr>
          <w:sz w:val="28"/>
          <w:szCs w:val="28"/>
        </w:rPr>
      </w:pPr>
    </w:p>
    <w:p w:rsidR="000E4912" w:rsidRPr="000E4912" w:rsidRDefault="000E4912" w:rsidP="000E4912">
      <w:pPr>
        <w:pStyle w:val="ConsPlusNormal"/>
        <w:jc w:val="right"/>
        <w:rPr>
          <w:sz w:val="28"/>
          <w:szCs w:val="28"/>
        </w:rPr>
      </w:pPr>
      <w:r w:rsidRPr="000E4912">
        <w:rPr>
          <w:sz w:val="28"/>
          <w:szCs w:val="28"/>
        </w:rPr>
        <w:t>Форма</w:t>
      </w:r>
    </w:p>
    <w:p w:rsidR="000E4912" w:rsidRPr="000E4912" w:rsidRDefault="000E4912" w:rsidP="000E4912">
      <w:pPr>
        <w:pStyle w:val="ConsPlusNormal"/>
        <w:jc w:val="both"/>
        <w:rPr>
          <w:sz w:val="28"/>
          <w:szCs w:val="28"/>
        </w:rPr>
      </w:pPr>
    </w:p>
    <w:tbl>
      <w:tblPr>
        <w:tblW w:w="97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883"/>
        <w:gridCol w:w="349"/>
      </w:tblGrid>
      <w:tr w:rsidR="00F64B43" w:rsidRPr="00121781" w:rsidTr="00E5331C">
        <w:tc>
          <w:tcPr>
            <w:tcW w:w="4535" w:type="dxa"/>
          </w:tcPr>
          <w:p w:rsidR="00F64B43" w:rsidRPr="00121781" w:rsidRDefault="00F64B43" w:rsidP="00F64B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232" w:type="dxa"/>
            <w:gridSpan w:val="2"/>
          </w:tcPr>
          <w:p w:rsidR="00F64B43" w:rsidRPr="00121781" w:rsidRDefault="00F64B43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Кому _______________________________</w:t>
            </w:r>
          </w:p>
          <w:p w:rsidR="00F64B43" w:rsidRPr="00121781" w:rsidRDefault="00F64B43" w:rsidP="00F64B43">
            <w:pPr>
              <w:pStyle w:val="ConsPlusNormal"/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_______________________________</w:t>
            </w:r>
          </w:p>
          <w:p w:rsidR="00F64B43" w:rsidRPr="00121781" w:rsidRDefault="00F64B43" w:rsidP="00F64B43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(фамилия, имя, отчество (при наличии) физического лица, или наименование юридического лица)</w:t>
            </w:r>
          </w:p>
        </w:tc>
      </w:tr>
      <w:tr w:rsidR="00F64B43" w:rsidRPr="00121781" w:rsidTr="00E5331C">
        <w:trPr>
          <w:gridAfter w:val="1"/>
          <w:wAfter w:w="349" w:type="dxa"/>
        </w:trPr>
        <w:tc>
          <w:tcPr>
            <w:tcW w:w="9418" w:type="dxa"/>
            <w:gridSpan w:val="2"/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bookmarkStart w:id="17" w:name="Par425"/>
            <w:bookmarkEnd w:id="17"/>
            <w:r w:rsidRPr="00121781">
              <w:rPr>
                <w:sz w:val="28"/>
                <w:szCs w:val="28"/>
              </w:rPr>
              <w:t>Решение</w:t>
            </w:r>
          </w:p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об отказе в предо</w:t>
            </w:r>
            <w:r w:rsidR="00584A4C">
              <w:rPr>
                <w:sz w:val="28"/>
                <w:szCs w:val="28"/>
              </w:rPr>
              <w:t>ставлении муниципальной услуги «</w:t>
            </w:r>
            <w:r w:rsidRPr="00121781">
              <w:rPr>
                <w:sz w:val="28"/>
                <w:szCs w:val="28"/>
              </w:rPr>
              <w:t xml:space="preserve">Дача письменных разъяснений </w:t>
            </w:r>
            <w:r w:rsidRPr="00B61089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Pr="00121781">
              <w:rPr>
                <w:sz w:val="28"/>
                <w:szCs w:val="28"/>
              </w:rPr>
              <w:t>, налогоплательщикам,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округа  Московской области о местных налогах и сборах</w:t>
            </w:r>
            <w:r w:rsidR="00584A4C">
              <w:rPr>
                <w:sz w:val="28"/>
                <w:szCs w:val="28"/>
              </w:rPr>
              <w:t>»</w:t>
            </w:r>
          </w:p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rPr>
                <w:sz w:val="28"/>
                <w:szCs w:val="28"/>
              </w:rPr>
            </w:pPr>
          </w:p>
          <w:p w:rsidR="00F64B43" w:rsidRPr="00121781" w:rsidRDefault="00F64B43" w:rsidP="00805A1D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Комитет финансов, налоговой политики и казначейства Администрации Раменского муниципального округа Московской области принял решение об отказе в предо</w:t>
            </w:r>
            <w:r w:rsidR="00584A4C">
              <w:rPr>
                <w:sz w:val="28"/>
                <w:szCs w:val="28"/>
              </w:rPr>
              <w:t>ставлении муниципальной услуги «</w:t>
            </w:r>
            <w:r w:rsidRPr="00121781">
              <w:rPr>
                <w:sz w:val="28"/>
                <w:szCs w:val="28"/>
              </w:rPr>
              <w:t xml:space="preserve">Дача письменных разъяснений </w:t>
            </w:r>
            <w:r w:rsidRPr="00B61089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Pr="00121781">
              <w:rPr>
                <w:sz w:val="28"/>
                <w:szCs w:val="28"/>
              </w:rPr>
              <w:t>, налогоплательщикам,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округа Московской области о местных налогах и сборах</w:t>
            </w:r>
            <w:r w:rsidR="00584A4C">
              <w:rPr>
                <w:sz w:val="28"/>
                <w:szCs w:val="28"/>
              </w:rPr>
              <w:t>»</w:t>
            </w:r>
          </w:p>
        </w:tc>
      </w:tr>
    </w:tbl>
    <w:p w:rsidR="00F64B43" w:rsidRPr="00121781" w:rsidRDefault="00F64B43" w:rsidP="00E5331C">
      <w:pPr>
        <w:pStyle w:val="ConsPlusNormal"/>
        <w:tabs>
          <w:tab w:val="left" w:pos="9072"/>
        </w:tabs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959"/>
        <w:gridCol w:w="4005"/>
      </w:tblGrid>
      <w:tr w:rsidR="00F64B43" w:rsidRPr="00121781" w:rsidTr="00E533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 xml:space="preserve">N </w:t>
            </w:r>
            <w:proofErr w:type="spellStart"/>
            <w:r w:rsidRPr="00121781">
              <w:rPr>
                <w:sz w:val="28"/>
                <w:szCs w:val="28"/>
              </w:rPr>
              <w:t>п</w:t>
            </w:r>
            <w:proofErr w:type="spellEnd"/>
            <w:r w:rsidRPr="00121781">
              <w:rPr>
                <w:sz w:val="28"/>
                <w:szCs w:val="28"/>
              </w:rPr>
              <w:t>/</w:t>
            </w:r>
            <w:proofErr w:type="spellStart"/>
            <w:r w:rsidRPr="0012178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805A1D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Основания для отказа в соответствии с Административным регламентом (</w:t>
            </w:r>
            <w:r w:rsidR="00805A1D">
              <w:rPr>
                <w:sz w:val="28"/>
                <w:szCs w:val="28"/>
              </w:rPr>
              <w:t>№</w:t>
            </w:r>
            <w:r w:rsidRPr="00121781">
              <w:rPr>
                <w:sz w:val="28"/>
                <w:szCs w:val="28"/>
              </w:rPr>
              <w:t xml:space="preserve"> пункта по Административному регламенту)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Разъяснение причин отказа в предоставлении Муниципальной услуги</w:t>
            </w:r>
          </w:p>
        </w:tc>
      </w:tr>
      <w:tr w:rsidR="00F64B43" w:rsidRPr="00121781" w:rsidTr="007A623A">
        <w:trPr>
          <w:trHeight w:val="15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3</w:t>
            </w:r>
          </w:p>
        </w:tc>
      </w:tr>
      <w:tr w:rsidR="00F64B43" w:rsidRPr="00121781" w:rsidTr="00E533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121781">
              <w:rPr>
                <w:color w:val="000000" w:themeColor="text1"/>
                <w:sz w:val="28"/>
                <w:szCs w:val="28"/>
              </w:rPr>
              <w:t xml:space="preserve">Наличие в Заявлении вопросов, не входящих в компетенцию Комитета финансов </w:t>
            </w:r>
            <w:hyperlink w:anchor="Par188" w:tooltip="13.1.1. наличие в Заявлении вопросов, не входящих в компетенцию Финансового управления, в этом случае в письме об отказе в предоставлении Муниципальной услуги указывается наименование и адрес органа, в компетенцию которого входит рассмотрение данного вопроса;" w:history="1">
              <w:r w:rsidRPr="00121781">
                <w:rPr>
                  <w:color w:val="000000" w:themeColor="text1"/>
                  <w:sz w:val="28"/>
                  <w:szCs w:val="28"/>
                </w:rPr>
                <w:t>(п. 13.1.1)</w:t>
              </w:r>
            </w:hyperlink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Указать основания такого вывода</w:t>
            </w:r>
          </w:p>
        </w:tc>
      </w:tr>
      <w:tr w:rsidR="00F64B43" w:rsidRPr="00121781" w:rsidTr="00E533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121781">
              <w:rPr>
                <w:color w:val="000000" w:themeColor="text1"/>
                <w:sz w:val="28"/>
                <w:szCs w:val="28"/>
              </w:rPr>
              <w:t xml:space="preserve">Наличие в Заявлении вопросов, на которые Заявителю многократно (два раза и более) давались ответы в связи с ранее представленными Заявлениями, и при этом в Заявлении не приводятся новые доводы и обстоятельства </w:t>
            </w:r>
            <w:hyperlink w:anchor="Par189" w:tooltip="13.1.2. наличие в Заявлении вопросов, на которые Заявителю многократно (два раза и более) давались ответы в связи с ранее представленными Заявлениями, и при этом в Заявлении не приводятся новые доводы и обстоятельства;" w:history="1">
              <w:r w:rsidRPr="00121781">
                <w:rPr>
                  <w:color w:val="000000" w:themeColor="text1"/>
                  <w:sz w:val="28"/>
                  <w:szCs w:val="28"/>
                </w:rPr>
                <w:t>(п. 13.1.2)</w:t>
              </w:r>
            </w:hyperlink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Указать основания такого вывода</w:t>
            </w:r>
          </w:p>
        </w:tc>
      </w:tr>
      <w:tr w:rsidR="00F64B43" w:rsidRPr="00121781" w:rsidTr="00E5331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 xml:space="preserve">Подача Заявления лицом, не имеющим </w:t>
            </w:r>
            <w:r w:rsidRPr="00121781">
              <w:rPr>
                <w:sz w:val="28"/>
                <w:szCs w:val="28"/>
              </w:rPr>
              <w:lastRenderedPageBreak/>
              <w:t xml:space="preserve">полномочий представлять интересы </w:t>
            </w:r>
            <w:r w:rsidRPr="002575E3">
              <w:rPr>
                <w:color w:val="000000" w:themeColor="text1"/>
                <w:sz w:val="28"/>
                <w:szCs w:val="28"/>
              </w:rPr>
              <w:t xml:space="preserve">Заявителя </w:t>
            </w:r>
            <w:hyperlink w:anchor="Par190" w:tooltip="13.1.3. подача Заявления лицом, не имеющим полномочий представлять интересы Заявителя." w:history="1">
              <w:r w:rsidRPr="002575E3">
                <w:rPr>
                  <w:color w:val="000000" w:themeColor="text1"/>
                  <w:sz w:val="28"/>
                  <w:szCs w:val="28"/>
                </w:rPr>
                <w:t>(п. 13.1.3)</w:t>
              </w:r>
            </w:hyperlink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B43" w:rsidRPr="00121781" w:rsidRDefault="00F64B43" w:rsidP="00E5331C">
            <w:pPr>
              <w:pStyle w:val="ConsPlusNormal"/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lastRenderedPageBreak/>
              <w:t xml:space="preserve">Указать основания такого </w:t>
            </w:r>
            <w:r w:rsidRPr="00121781">
              <w:rPr>
                <w:sz w:val="28"/>
                <w:szCs w:val="28"/>
              </w:rPr>
              <w:lastRenderedPageBreak/>
              <w:t>вывода</w:t>
            </w:r>
          </w:p>
        </w:tc>
      </w:tr>
    </w:tbl>
    <w:p w:rsidR="00F64B43" w:rsidRPr="00121781" w:rsidRDefault="00F64B43" w:rsidP="00F64B43">
      <w:pPr>
        <w:pStyle w:val="ConsPlusNormal"/>
        <w:ind w:firstLine="540"/>
        <w:jc w:val="both"/>
        <w:rPr>
          <w:sz w:val="28"/>
          <w:szCs w:val="28"/>
        </w:rPr>
      </w:pPr>
      <w:r w:rsidRPr="00121781">
        <w:rPr>
          <w:sz w:val="28"/>
          <w:szCs w:val="28"/>
        </w:rPr>
        <w:lastRenderedPageBreak/>
        <w:t xml:space="preserve">Вы вправе повторно обратиться в </w:t>
      </w:r>
      <w:r w:rsidR="00983985" w:rsidRPr="00121781">
        <w:rPr>
          <w:sz w:val="28"/>
          <w:szCs w:val="28"/>
        </w:rPr>
        <w:t>Комитет финансов</w:t>
      </w:r>
      <w:r w:rsidR="00975361">
        <w:rPr>
          <w:sz w:val="28"/>
          <w:szCs w:val="28"/>
        </w:rPr>
        <w:t xml:space="preserve"> </w:t>
      </w:r>
      <w:r w:rsidRPr="00121781">
        <w:rPr>
          <w:sz w:val="28"/>
          <w:szCs w:val="28"/>
        </w:rPr>
        <w:t>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171984" w:rsidRPr="00121781" w:rsidRDefault="00F64B43" w:rsidP="0017198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121781">
        <w:rPr>
          <w:sz w:val="28"/>
          <w:szCs w:val="28"/>
        </w:rPr>
        <w:t>Данный отказ может быть обжалован в досудебном порядке путем направления жалобы в</w:t>
      </w:r>
      <w:r w:rsidR="00171984" w:rsidRPr="00121781">
        <w:rPr>
          <w:sz w:val="28"/>
          <w:szCs w:val="28"/>
        </w:rPr>
        <w:t xml:space="preserve"> соответствии с </w:t>
      </w:r>
      <w:hyperlink w:anchor="Par280" w:tooltip="V. Досудебный (внесудебный) порядок обжалования решений" w:history="1">
        <w:r w:rsidR="00171984" w:rsidRPr="002575E3">
          <w:rPr>
            <w:color w:val="000000" w:themeColor="text1"/>
            <w:sz w:val="28"/>
            <w:szCs w:val="28"/>
          </w:rPr>
          <w:t>разделом V</w:t>
        </w:r>
      </w:hyperlink>
      <w:r w:rsidR="00975361">
        <w:t xml:space="preserve"> </w:t>
      </w:r>
      <w:r w:rsidR="00171984" w:rsidRPr="00121781">
        <w:rPr>
          <w:sz w:val="28"/>
          <w:szCs w:val="28"/>
        </w:rPr>
        <w:t>Административного регламента, а также в судебном порядке.</w:t>
      </w:r>
    </w:p>
    <w:p w:rsidR="00171984" w:rsidRPr="00121781" w:rsidRDefault="00171984" w:rsidP="00171984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2834"/>
      </w:tblGrid>
      <w:tr w:rsidR="00171984" w:rsidRPr="00121781" w:rsidTr="000F3776">
        <w:tc>
          <w:tcPr>
            <w:tcW w:w="9069" w:type="dxa"/>
            <w:gridSpan w:val="3"/>
          </w:tcPr>
          <w:p w:rsidR="00171984" w:rsidRPr="00121781" w:rsidRDefault="00171984" w:rsidP="00121781">
            <w:pPr>
              <w:pStyle w:val="ConsPlusNormal"/>
              <w:ind w:firstLine="283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Дополнительно информируем: ____________________________________________</w:t>
            </w:r>
            <w:r w:rsidR="00121781">
              <w:rPr>
                <w:sz w:val="28"/>
                <w:szCs w:val="28"/>
              </w:rPr>
              <w:t>__________________</w:t>
            </w:r>
            <w:r w:rsidRPr="00121781">
              <w:rPr>
                <w:sz w:val="28"/>
                <w:szCs w:val="28"/>
              </w:rPr>
              <w:t>_</w:t>
            </w:r>
          </w:p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(указывается информация, необходимая для устранения причин</w:t>
            </w:r>
          </w:p>
          <w:p w:rsidR="00171984" w:rsidRPr="00121781" w:rsidRDefault="00171984" w:rsidP="000F3776">
            <w:pPr>
              <w:pStyle w:val="ConsPlusNormal"/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_______________________________________________________________</w:t>
            </w:r>
          </w:p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отказа в предоставлении муниципальной услуги, а также иная дополнительная информация при наличии)</w:t>
            </w:r>
          </w:p>
          <w:p w:rsidR="00171984" w:rsidRPr="00121781" w:rsidRDefault="00171984" w:rsidP="000F3776">
            <w:pPr>
              <w:pStyle w:val="ConsPlusNormal"/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_______________________________________________________________</w:t>
            </w:r>
          </w:p>
          <w:p w:rsidR="00171984" w:rsidRPr="00121781" w:rsidRDefault="00171984" w:rsidP="00121781">
            <w:pPr>
              <w:pStyle w:val="ConsPlusNormal"/>
              <w:jc w:val="both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______________________________________________________________________________________________________________________________</w:t>
            </w:r>
          </w:p>
        </w:tc>
      </w:tr>
      <w:tr w:rsidR="00171984" w:rsidRPr="00121781" w:rsidTr="000F3776">
        <w:tc>
          <w:tcPr>
            <w:tcW w:w="4535" w:type="dxa"/>
          </w:tcPr>
          <w:p w:rsidR="00805A1D" w:rsidRDefault="00805A1D" w:rsidP="000F3776">
            <w:pPr>
              <w:pStyle w:val="ConsPlusNormal"/>
              <w:rPr>
                <w:sz w:val="28"/>
                <w:szCs w:val="28"/>
              </w:rPr>
            </w:pPr>
          </w:p>
          <w:p w:rsidR="00805A1D" w:rsidRDefault="00805A1D" w:rsidP="000F3776">
            <w:pPr>
              <w:pStyle w:val="ConsPlusNormal"/>
              <w:rPr>
                <w:sz w:val="28"/>
                <w:szCs w:val="28"/>
              </w:rPr>
            </w:pPr>
          </w:p>
          <w:p w:rsidR="00171984" w:rsidRPr="00121781" w:rsidRDefault="00171984" w:rsidP="000F3776">
            <w:pPr>
              <w:pStyle w:val="ConsPlusNormal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Председатель Комитета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1700" w:type="dxa"/>
            <w:vAlign w:val="bottom"/>
          </w:tcPr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</w:t>
            </w:r>
          </w:p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(подпись)</w:t>
            </w:r>
          </w:p>
        </w:tc>
        <w:tc>
          <w:tcPr>
            <w:tcW w:w="2834" w:type="dxa"/>
            <w:vAlign w:val="bottom"/>
          </w:tcPr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__________________</w:t>
            </w:r>
          </w:p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(фамилия, инициалы)</w:t>
            </w:r>
          </w:p>
        </w:tc>
      </w:tr>
      <w:tr w:rsidR="00171984" w:rsidRPr="00121781" w:rsidTr="000F3776">
        <w:tc>
          <w:tcPr>
            <w:tcW w:w="4535" w:type="dxa"/>
          </w:tcPr>
          <w:p w:rsidR="00171984" w:rsidRPr="00121781" w:rsidRDefault="00171984" w:rsidP="000F3776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171984" w:rsidRPr="00121781" w:rsidRDefault="00171984" w:rsidP="000F3776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_____________</w:t>
            </w:r>
          </w:p>
          <w:p w:rsidR="00171984" w:rsidRPr="00121781" w:rsidRDefault="00171984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121781">
              <w:rPr>
                <w:sz w:val="28"/>
                <w:szCs w:val="28"/>
              </w:rPr>
              <w:t>(дата)</w:t>
            </w:r>
          </w:p>
        </w:tc>
      </w:tr>
    </w:tbl>
    <w:p w:rsidR="00171984" w:rsidRPr="00121781" w:rsidRDefault="00171984" w:rsidP="00171984">
      <w:pPr>
        <w:pStyle w:val="ConsPlusNormal"/>
        <w:jc w:val="both"/>
        <w:rPr>
          <w:sz w:val="28"/>
          <w:szCs w:val="28"/>
        </w:rPr>
      </w:pPr>
    </w:p>
    <w:p w:rsidR="00171984" w:rsidRPr="00121781" w:rsidRDefault="00171984" w:rsidP="00171984">
      <w:pPr>
        <w:pStyle w:val="ConsPlusNormal"/>
        <w:jc w:val="both"/>
        <w:rPr>
          <w:sz w:val="28"/>
          <w:szCs w:val="28"/>
        </w:rPr>
      </w:pPr>
    </w:p>
    <w:p w:rsidR="002C7F69" w:rsidRDefault="002C7F69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975361" w:rsidRDefault="00975361" w:rsidP="00F64B43">
      <w:pPr>
        <w:jc w:val="both"/>
        <w:rPr>
          <w:color w:val="000000" w:themeColor="text1"/>
          <w:sz w:val="28"/>
          <w:szCs w:val="28"/>
        </w:rPr>
      </w:pPr>
    </w:p>
    <w:p w:rsidR="005C4DA1" w:rsidRDefault="005C4DA1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Default="000F3776" w:rsidP="00F64B43">
      <w:pPr>
        <w:jc w:val="both"/>
        <w:rPr>
          <w:color w:val="000000" w:themeColor="text1"/>
          <w:sz w:val="28"/>
          <w:szCs w:val="28"/>
        </w:rPr>
      </w:pPr>
    </w:p>
    <w:p w:rsidR="000F3776" w:rsidRPr="00DD3706" w:rsidRDefault="000F3776" w:rsidP="000F3776">
      <w:pPr>
        <w:pStyle w:val="ConsPlusNormal"/>
        <w:jc w:val="right"/>
        <w:outlineLvl w:val="1"/>
        <w:rPr>
          <w:sz w:val="28"/>
          <w:szCs w:val="28"/>
        </w:rPr>
      </w:pPr>
      <w:r w:rsidRPr="00DD3706">
        <w:rPr>
          <w:sz w:val="28"/>
          <w:szCs w:val="28"/>
        </w:rPr>
        <w:lastRenderedPageBreak/>
        <w:t>Приложение 3</w:t>
      </w:r>
    </w:p>
    <w:p w:rsidR="000F3776" w:rsidRPr="00DD3706" w:rsidRDefault="000F3776" w:rsidP="000F3776">
      <w:pPr>
        <w:pStyle w:val="ConsPlusNormal"/>
        <w:jc w:val="right"/>
        <w:rPr>
          <w:sz w:val="28"/>
          <w:szCs w:val="28"/>
        </w:rPr>
      </w:pPr>
      <w:r w:rsidRPr="00DD3706">
        <w:rPr>
          <w:sz w:val="28"/>
          <w:szCs w:val="28"/>
        </w:rPr>
        <w:t>к Административному регламенту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2834"/>
        <w:gridCol w:w="349"/>
      </w:tblGrid>
      <w:tr w:rsidR="000F3776" w:rsidRPr="00DD3706" w:rsidTr="00E5331C">
        <w:tc>
          <w:tcPr>
            <w:tcW w:w="4535" w:type="dxa"/>
          </w:tcPr>
          <w:p w:rsidR="000F3776" w:rsidRPr="00DD3706" w:rsidRDefault="000F3776" w:rsidP="000F3776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883" w:type="dxa"/>
            <w:gridSpan w:val="3"/>
          </w:tcPr>
          <w:p w:rsidR="000F3776" w:rsidRPr="00DD3706" w:rsidRDefault="000F3776" w:rsidP="000F3776">
            <w:pPr>
              <w:pStyle w:val="ConsPlusNormal"/>
              <w:jc w:val="both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Кому _______________________________</w:t>
            </w:r>
          </w:p>
          <w:p w:rsidR="000F3776" w:rsidRPr="00DD3706" w:rsidRDefault="00DD3706" w:rsidP="00DD3706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  <w:r w:rsidR="00377130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  <w:r w:rsidR="005C4DA1">
              <w:rPr>
                <w:sz w:val="28"/>
                <w:szCs w:val="28"/>
              </w:rPr>
              <w:t xml:space="preserve"> </w:t>
            </w:r>
            <w:r w:rsidR="000F3776" w:rsidRPr="00DD3706">
              <w:rPr>
                <w:sz w:val="28"/>
                <w:szCs w:val="28"/>
              </w:rPr>
              <w:t>фамилия, имя, отчество (при наличии) физического лица, или наименование юридического лица)</w:t>
            </w:r>
          </w:p>
        </w:tc>
      </w:tr>
      <w:tr w:rsidR="000F3776" w:rsidRPr="00DD3706" w:rsidTr="00E5331C">
        <w:tc>
          <w:tcPr>
            <w:tcW w:w="9418" w:type="dxa"/>
            <w:gridSpan w:val="4"/>
          </w:tcPr>
          <w:p w:rsidR="000F3776" w:rsidRPr="00DD3706" w:rsidRDefault="000F3776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8" w:name="Par477"/>
            <w:bookmarkEnd w:id="18"/>
            <w:r w:rsidRPr="00DD3706">
              <w:rPr>
                <w:sz w:val="28"/>
                <w:szCs w:val="28"/>
              </w:rPr>
              <w:t>Решение</w:t>
            </w:r>
          </w:p>
          <w:p w:rsidR="000F3776" w:rsidRPr="00DD3706" w:rsidRDefault="000F3776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 xml:space="preserve">о продлении срока предоставления муниципальной услуги </w:t>
            </w:r>
            <w:r w:rsidR="00D961A4">
              <w:rPr>
                <w:sz w:val="28"/>
                <w:szCs w:val="28"/>
              </w:rPr>
              <w:t xml:space="preserve">                                  «</w:t>
            </w:r>
            <w:r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Pr="00B61089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Pr="00DD3706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377130">
              <w:rPr>
                <w:sz w:val="28"/>
                <w:szCs w:val="28"/>
              </w:rPr>
              <w:t>Раменского муниципально</w:t>
            </w:r>
            <w:r w:rsidRPr="00DD3706">
              <w:rPr>
                <w:sz w:val="28"/>
                <w:szCs w:val="28"/>
              </w:rPr>
              <w:t>го округа  Московской области о местных налогах и сборах</w:t>
            </w:r>
            <w:r w:rsidR="00D961A4">
              <w:rPr>
                <w:sz w:val="28"/>
                <w:szCs w:val="28"/>
              </w:rPr>
              <w:t>»</w:t>
            </w:r>
          </w:p>
          <w:p w:rsidR="000F3776" w:rsidRPr="00DD3706" w:rsidRDefault="000F3776" w:rsidP="000F3776">
            <w:pPr>
              <w:pStyle w:val="ConsPlusNormal"/>
              <w:rPr>
                <w:sz w:val="28"/>
                <w:szCs w:val="28"/>
              </w:rPr>
            </w:pPr>
          </w:p>
          <w:p w:rsidR="000F3776" w:rsidRPr="00DD3706" w:rsidRDefault="000F3776" w:rsidP="000F3776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В ходе предо</w:t>
            </w:r>
            <w:r w:rsidR="00D961A4">
              <w:rPr>
                <w:sz w:val="28"/>
                <w:szCs w:val="28"/>
              </w:rPr>
              <w:t>ставления муниципальной услуги «</w:t>
            </w:r>
            <w:r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Pr="00B61089">
              <w:rPr>
                <w:color w:val="000000" w:themeColor="text1"/>
                <w:sz w:val="28"/>
                <w:szCs w:val="28"/>
              </w:rPr>
              <w:t>налоговым органам, н</w:t>
            </w:r>
            <w:r w:rsidRPr="00DD3706">
              <w:rPr>
                <w:sz w:val="28"/>
                <w:szCs w:val="28"/>
              </w:rPr>
              <w:t xml:space="preserve">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377130">
              <w:rPr>
                <w:sz w:val="28"/>
                <w:szCs w:val="28"/>
              </w:rPr>
              <w:t>Раменского муниципально</w:t>
            </w:r>
            <w:r w:rsidR="00377130" w:rsidRPr="00DD3706">
              <w:rPr>
                <w:sz w:val="28"/>
                <w:szCs w:val="28"/>
              </w:rPr>
              <w:t xml:space="preserve">го округа  </w:t>
            </w:r>
            <w:r w:rsidRPr="00DD3706">
              <w:rPr>
                <w:sz w:val="28"/>
                <w:szCs w:val="28"/>
              </w:rPr>
              <w:t xml:space="preserve"> Московской области о местных налогах и сборах</w:t>
            </w:r>
            <w:r w:rsidR="00D961A4">
              <w:rPr>
                <w:sz w:val="28"/>
                <w:szCs w:val="28"/>
              </w:rPr>
              <w:t>»</w:t>
            </w:r>
            <w:r w:rsidRPr="00DD3706">
              <w:rPr>
                <w:sz w:val="28"/>
                <w:szCs w:val="28"/>
              </w:rPr>
              <w:t xml:space="preserve">, </w:t>
            </w:r>
            <w:r w:rsidR="00A314B1">
              <w:rPr>
                <w:sz w:val="28"/>
                <w:szCs w:val="28"/>
              </w:rPr>
              <w:t>Комитетом финансов, налоговой политики и казначейства Администрации Раменского муниципального округа</w:t>
            </w:r>
            <w:r w:rsidRPr="00DD3706">
              <w:rPr>
                <w:sz w:val="28"/>
                <w:szCs w:val="28"/>
              </w:rPr>
              <w:t xml:space="preserve"> принято решение о продлении срока предоставления муниципальной услуги до "____" __________ 20__ г. включительно по основаниям, предусмотренным Административным регламентом по предоставлению муниципальной у</w:t>
            </w:r>
            <w:r w:rsidR="00D961A4">
              <w:rPr>
                <w:sz w:val="28"/>
                <w:szCs w:val="28"/>
              </w:rPr>
              <w:t>слуги «</w:t>
            </w:r>
            <w:r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Pr="00B61089">
              <w:rPr>
                <w:color w:val="000000" w:themeColor="text1"/>
                <w:sz w:val="28"/>
                <w:szCs w:val="28"/>
              </w:rPr>
              <w:t>налоговым органам, налогоплательщикам, плательщикам сборов и налоговым агентам по</w:t>
            </w:r>
            <w:r w:rsidRPr="00DD3706">
              <w:rPr>
                <w:sz w:val="28"/>
                <w:szCs w:val="28"/>
              </w:rPr>
              <w:t xml:space="preserve"> вопросам применения нормативных правовых актов органов местного самоуправления </w:t>
            </w:r>
            <w:r w:rsidR="004D58C2">
              <w:rPr>
                <w:sz w:val="28"/>
                <w:szCs w:val="28"/>
              </w:rPr>
              <w:t xml:space="preserve">Раменского </w:t>
            </w:r>
            <w:r w:rsidR="00805A1D">
              <w:rPr>
                <w:sz w:val="28"/>
                <w:szCs w:val="28"/>
              </w:rPr>
              <w:t>муниципального</w:t>
            </w:r>
            <w:r w:rsidRPr="00DD3706">
              <w:rPr>
                <w:sz w:val="28"/>
                <w:szCs w:val="28"/>
              </w:rPr>
              <w:t xml:space="preserve"> округа Московской области о местных налогах и сборах</w:t>
            </w:r>
            <w:r w:rsidR="00D961A4">
              <w:rPr>
                <w:sz w:val="28"/>
                <w:szCs w:val="28"/>
              </w:rPr>
              <w:t>»</w:t>
            </w:r>
            <w:r w:rsidRPr="00DD3706">
              <w:rPr>
                <w:sz w:val="28"/>
                <w:szCs w:val="28"/>
              </w:rPr>
              <w:t>, утвержденным _______________________________________________________________</w:t>
            </w:r>
          </w:p>
          <w:p w:rsidR="000F3776" w:rsidRPr="00DD3706" w:rsidRDefault="000F3776" w:rsidP="000F3776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(дата, номер, наименование документа)</w:t>
            </w:r>
          </w:p>
          <w:p w:rsidR="000F3776" w:rsidRPr="00DD3706" w:rsidRDefault="000F3776" w:rsidP="00DD3706">
            <w:pPr>
              <w:pStyle w:val="ConsPlusNormal"/>
              <w:ind w:firstLine="283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Срок предоставления Муниципальной услуги продлен в связи с</w:t>
            </w:r>
          </w:p>
          <w:p w:rsidR="000F3776" w:rsidRPr="00DD3706" w:rsidRDefault="000F3776" w:rsidP="00DD3706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(указывается конкретная</w:t>
            </w:r>
            <w:r w:rsidR="005C4DA1">
              <w:rPr>
                <w:sz w:val="28"/>
                <w:szCs w:val="28"/>
              </w:rPr>
              <w:t xml:space="preserve"> </w:t>
            </w:r>
            <w:r w:rsidRPr="00DD3706">
              <w:rPr>
                <w:sz w:val="28"/>
                <w:szCs w:val="28"/>
              </w:rPr>
              <w:t>причина, послужившая основанием для продления срока предоставления Муниципальной услуги)</w:t>
            </w:r>
          </w:p>
          <w:p w:rsidR="000F3776" w:rsidRPr="00DD3706" w:rsidRDefault="000F3776" w:rsidP="00DD3706">
            <w:pPr>
              <w:pStyle w:val="ConsPlusNormal"/>
              <w:jc w:val="both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_______________________________________________________________</w:t>
            </w:r>
          </w:p>
        </w:tc>
      </w:tr>
      <w:tr w:rsidR="00DD3706" w:rsidRPr="00DD3706" w:rsidTr="002575E3">
        <w:trPr>
          <w:gridAfter w:val="1"/>
          <w:wAfter w:w="349" w:type="dxa"/>
        </w:trPr>
        <w:tc>
          <w:tcPr>
            <w:tcW w:w="4535" w:type="dxa"/>
          </w:tcPr>
          <w:p w:rsidR="00805A1D" w:rsidRDefault="00805A1D" w:rsidP="002575E3">
            <w:pPr>
              <w:pStyle w:val="ConsPlusNormal"/>
              <w:rPr>
                <w:sz w:val="28"/>
                <w:szCs w:val="28"/>
              </w:rPr>
            </w:pPr>
          </w:p>
          <w:p w:rsidR="00DD3706" w:rsidRPr="00DD3706" w:rsidRDefault="00DD3706" w:rsidP="002575E3">
            <w:pPr>
              <w:pStyle w:val="ConsPlusNormal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Председатель Комитета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1700" w:type="dxa"/>
            <w:vAlign w:val="bottom"/>
          </w:tcPr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_________</w:t>
            </w:r>
          </w:p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(подпись)</w:t>
            </w:r>
          </w:p>
        </w:tc>
        <w:tc>
          <w:tcPr>
            <w:tcW w:w="2834" w:type="dxa"/>
            <w:vAlign w:val="bottom"/>
          </w:tcPr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__________________</w:t>
            </w:r>
          </w:p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(фамилия, инициалы)</w:t>
            </w:r>
          </w:p>
        </w:tc>
      </w:tr>
      <w:tr w:rsidR="00DD3706" w:rsidRPr="00DD3706" w:rsidTr="002575E3">
        <w:trPr>
          <w:gridAfter w:val="1"/>
          <w:wAfter w:w="349" w:type="dxa"/>
        </w:trPr>
        <w:tc>
          <w:tcPr>
            <w:tcW w:w="4535" w:type="dxa"/>
          </w:tcPr>
          <w:p w:rsidR="00DD3706" w:rsidRPr="00DD3706" w:rsidRDefault="00DD3706" w:rsidP="002575E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DD3706" w:rsidRPr="00DD3706" w:rsidRDefault="00DD3706" w:rsidP="002575E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_____________</w:t>
            </w:r>
          </w:p>
          <w:p w:rsidR="00DD3706" w:rsidRPr="00DD3706" w:rsidRDefault="00DD3706" w:rsidP="002575E3">
            <w:pPr>
              <w:pStyle w:val="ConsPlusNormal"/>
              <w:jc w:val="center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(дата)</w:t>
            </w:r>
          </w:p>
        </w:tc>
      </w:tr>
    </w:tbl>
    <w:p w:rsidR="00BE18E9" w:rsidRPr="00BE18E9" w:rsidRDefault="00BE18E9" w:rsidP="00BE18E9">
      <w:pPr>
        <w:pStyle w:val="ConsPlusNormal"/>
        <w:jc w:val="right"/>
        <w:outlineLvl w:val="1"/>
        <w:rPr>
          <w:sz w:val="28"/>
          <w:szCs w:val="28"/>
        </w:rPr>
      </w:pPr>
      <w:r w:rsidRPr="00BE18E9">
        <w:rPr>
          <w:sz w:val="28"/>
          <w:szCs w:val="28"/>
        </w:rPr>
        <w:lastRenderedPageBreak/>
        <w:t>Приложение 4</w:t>
      </w:r>
    </w:p>
    <w:p w:rsidR="00BE18E9" w:rsidRPr="00BE18E9" w:rsidRDefault="00BE18E9" w:rsidP="00BE18E9">
      <w:pPr>
        <w:pStyle w:val="ConsPlusNormal"/>
        <w:jc w:val="right"/>
        <w:rPr>
          <w:sz w:val="28"/>
          <w:szCs w:val="28"/>
        </w:rPr>
      </w:pPr>
      <w:r w:rsidRPr="00BE18E9">
        <w:rPr>
          <w:sz w:val="28"/>
          <w:szCs w:val="28"/>
        </w:rPr>
        <w:t>к Административному регламенту</w:t>
      </w:r>
    </w:p>
    <w:p w:rsidR="00BE18E9" w:rsidRPr="00BE18E9" w:rsidRDefault="00BE18E9" w:rsidP="00BE18E9">
      <w:pPr>
        <w:pStyle w:val="ConsPlusNormal"/>
        <w:jc w:val="both"/>
        <w:rPr>
          <w:sz w:val="28"/>
          <w:szCs w:val="28"/>
        </w:rPr>
      </w:pPr>
    </w:p>
    <w:p w:rsidR="00BE483A" w:rsidRPr="00B61089" w:rsidRDefault="00BE483A" w:rsidP="00BE48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9" w:name="Par505"/>
      <w:bookmarkEnd w:id="19"/>
      <w:r w:rsidRPr="00B61089">
        <w:rPr>
          <w:rFonts w:ascii="Times New Roman" w:hAnsi="Times New Roman" w:cs="Times New Roman"/>
          <w:b w:val="0"/>
          <w:sz w:val="28"/>
          <w:szCs w:val="28"/>
        </w:rPr>
        <w:t xml:space="preserve">Перечень нормативных правовых актов, </w:t>
      </w:r>
    </w:p>
    <w:p w:rsidR="00BE18E9" w:rsidRPr="00B61089" w:rsidRDefault="00BE483A" w:rsidP="00BE48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61089">
        <w:rPr>
          <w:rFonts w:ascii="Times New Roman" w:hAnsi="Times New Roman" w:cs="Times New Roman"/>
          <w:b w:val="0"/>
          <w:sz w:val="28"/>
          <w:szCs w:val="28"/>
        </w:rPr>
        <w:t xml:space="preserve">регламентирующих предоставление муниципальной услуги «Дача письменных разъяснений </w:t>
      </w:r>
      <w:r w:rsidRPr="00B6108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налоговым органам</w:t>
      </w:r>
      <w:r w:rsidRPr="00B61089">
        <w:rPr>
          <w:rFonts w:ascii="Times New Roman" w:hAnsi="Times New Roman" w:cs="Times New Roman"/>
          <w:b w:val="0"/>
          <w:sz w:val="28"/>
          <w:szCs w:val="28"/>
        </w:rPr>
        <w:t>, налогоплательщикам,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округа  Московской области о местных налогах и сборах»</w:t>
      </w:r>
    </w:p>
    <w:p w:rsidR="00BE483A" w:rsidRPr="00A8617F" w:rsidRDefault="00BE483A" w:rsidP="00BE483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18E9" w:rsidRPr="00A8617F" w:rsidRDefault="00BE18E9" w:rsidP="00BE18E9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1. </w:t>
      </w:r>
      <w:hyperlink r:id="rId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{КонсультантПлюс}" w:history="1">
        <w:r w:rsidRPr="00A8617F">
          <w:rPr>
            <w:color w:val="000000" w:themeColor="text1"/>
            <w:sz w:val="28"/>
            <w:szCs w:val="28"/>
          </w:rPr>
          <w:t>Конституция</w:t>
        </w:r>
      </w:hyperlink>
      <w:r w:rsidRPr="00A8617F">
        <w:rPr>
          <w:color w:val="000000" w:themeColor="text1"/>
          <w:sz w:val="28"/>
          <w:szCs w:val="28"/>
        </w:rPr>
        <w:t xml:space="preserve"> Российской Федерации (Российская газета, 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237, 25.12.1993).</w:t>
      </w:r>
    </w:p>
    <w:p w:rsidR="00BE18E9" w:rsidRPr="00A8617F" w:rsidRDefault="00BE18E9" w:rsidP="00BE18E9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2. Налоговый </w:t>
      </w:r>
      <w:hyperlink r:id="rId11" w:tooltip="&quot;Налоговый кодекс Российской Федерации (часть первая)&quot; от 31.07.1998 N 146-ФЗ (ред. от 29.11.2024){КонсультантПлюс}" w:history="1">
        <w:r w:rsidRPr="00A8617F">
          <w:rPr>
            <w:color w:val="000000" w:themeColor="text1"/>
            <w:sz w:val="28"/>
            <w:szCs w:val="28"/>
          </w:rPr>
          <w:t>кодекс</w:t>
        </w:r>
      </w:hyperlink>
      <w:r w:rsidRPr="00A8617F">
        <w:rPr>
          <w:color w:val="000000" w:themeColor="text1"/>
          <w:sz w:val="28"/>
          <w:szCs w:val="28"/>
        </w:rPr>
        <w:t xml:space="preserve"> Россий</w:t>
      </w:r>
      <w:r w:rsidR="00C61AC0">
        <w:rPr>
          <w:color w:val="000000" w:themeColor="text1"/>
          <w:sz w:val="28"/>
          <w:szCs w:val="28"/>
        </w:rPr>
        <w:t>ской Федерации (часть первая) («</w:t>
      </w:r>
      <w:r w:rsidRPr="00A8617F">
        <w:rPr>
          <w:color w:val="000000" w:themeColor="text1"/>
          <w:sz w:val="28"/>
          <w:szCs w:val="28"/>
        </w:rPr>
        <w:t>Собрание законодательства Российской Федерации</w:t>
      </w:r>
      <w:r w:rsidR="00C61AC0">
        <w:rPr>
          <w:color w:val="000000" w:themeColor="text1"/>
          <w:sz w:val="28"/>
          <w:szCs w:val="28"/>
        </w:rPr>
        <w:t xml:space="preserve">»,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31, 03.08.1998, ст. 3824, «</w:t>
      </w:r>
      <w:r w:rsidRPr="00A8617F">
        <w:rPr>
          <w:color w:val="000000" w:themeColor="text1"/>
          <w:sz w:val="28"/>
          <w:szCs w:val="28"/>
        </w:rPr>
        <w:t>Российская газета</w:t>
      </w:r>
      <w:r w:rsidR="00C61AC0">
        <w:rPr>
          <w:color w:val="000000" w:themeColor="text1"/>
          <w:sz w:val="28"/>
          <w:szCs w:val="28"/>
        </w:rPr>
        <w:t>»</w:t>
      </w:r>
      <w:r w:rsidRPr="00A8617F">
        <w:rPr>
          <w:color w:val="000000" w:themeColor="text1"/>
          <w:sz w:val="28"/>
          <w:szCs w:val="28"/>
        </w:rPr>
        <w:t xml:space="preserve">, 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148-149, 06.08.1998).</w:t>
      </w:r>
    </w:p>
    <w:p w:rsidR="00BE18E9" w:rsidRPr="00A8617F" w:rsidRDefault="00BE18E9" w:rsidP="00BE18E9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3. Налоговый </w:t>
      </w:r>
      <w:hyperlink r:id="rId12" w:tooltip="&quot;Налоговый кодекс Российской Федерации (часть вторая)&quot; от 05.08.2000 N 117-ФЗ (ред. от 13.12.2024){КонсультантПлюс}" w:history="1">
        <w:r w:rsidRPr="00A8617F">
          <w:rPr>
            <w:color w:val="000000" w:themeColor="text1"/>
            <w:sz w:val="28"/>
            <w:szCs w:val="28"/>
          </w:rPr>
          <w:t>кодекс</w:t>
        </w:r>
      </w:hyperlink>
      <w:r w:rsidRPr="00A8617F">
        <w:rPr>
          <w:color w:val="000000" w:themeColor="text1"/>
          <w:sz w:val="28"/>
          <w:szCs w:val="28"/>
        </w:rPr>
        <w:t xml:space="preserve"> Россий</w:t>
      </w:r>
      <w:r w:rsidR="00C61AC0">
        <w:rPr>
          <w:color w:val="000000" w:themeColor="text1"/>
          <w:sz w:val="28"/>
          <w:szCs w:val="28"/>
        </w:rPr>
        <w:t>ской Федерации (часть вторая) («</w:t>
      </w:r>
      <w:r w:rsidRPr="00A8617F">
        <w:rPr>
          <w:color w:val="000000" w:themeColor="text1"/>
          <w:sz w:val="28"/>
          <w:szCs w:val="28"/>
        </w:rPr>
        <w:t>Собрание законодательства Российской Федерации</w:t>
      </w:r>
      <w:r w:rsidR="00C61AC0">
        <w:rPr>
          <w:color w:val="000000" w:themeColor="text1"/>
          <w:sz w:val="28"/>
          <w:szCs w:val="28"/>
        </w:rPr>
        <w:t>»</w:t>
      </w:r>
      <w:r w:rsidRPr="00A8617F">
        <w:rPr>
          <w:color w:val="000000" w:themeColor="text1"/>
          <w:sz w:val="28"/>
          <w:szCs w:val="28"/>
        </w:rPr>
        <w:t xml:space="preserve">,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32, 07.08.2000, ст. 3340, «</w:t>
      </w:r>
      <w:r w:rsidRPr="00A8617F">
        <w:rPr>
          <w:color w:val="000000" w:themeColor="text1"/>
          <w:sz w:val="28"/>
          <w:szCs w:val="28"/>
        </w:rPr>
        <w:t>Парламентская газета</w:t>
      </w:r>
      <w:r w:rsidR="00C61AC0">
        <w:rPr>
          <w:color w:val="000000" w:themeColor="text1"/>
          <w:sz w:val="28"/>
          <w:szCs w:val="28"/>
        </w:rPr>
        <w:t>»</w:t>
      </w:r>
      <w:r w:rsidRPr="00A8617F">
        <w:rPr>
          <w:color w:val="000000" w:themeColor="text1"/>
          <w:sz w:val="28"/>
          <w:szCs w:val="28"/>
        </w:rPr>
        <w:t xml:space="preserve">, 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151-152, 10.08.2000).</w:t>
      </w:r>
    </w:p>
    <w:p w:rsidR="008B1ED6" w:rsidRPr="00A8617F" w:rsidRDefault="00BE18E9" w:rsidP="008B1ED6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4. Федеральный </w:t>
      </w:r>
      <w:hyperlink r:id="rId13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{КонсультантПлюс}" w:history="1">
        <w:r w:rsidRPr="00A8617F">
          <w:rPr>
            <w:color w:val="000000" w:themeColor="text1"/>
            <w:sz w:val="28"/>
            <w:szCs w:val="28"/>
          </w:rPr>
          <w:t>закон</w:t>
        </w:r>
      </w:hyperlink>
      <w:r w:rsidR="00C61AC0">
        <w:rPr>
          <w:color w:val="000000" w:themeColor="text1"/>
          <w:sz w:val="28"/>
          <w:szCs w:val="28"/>
        </w:rPr>
        <w:t xml:space="preserve"> от 06.10.2003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131-ФЗ «</w:t>
      </w:r>
      <w:r w:rsidRPr="00A8617F">
        <w:rPr>
          <w:color w:val="000000" w:themeColor="text1"/>
          <w:sz w:val="28"/>
          <w:szCs w:val="28"/>
        </w:rPr>
        <w:t>Об общих принципах организации местного</w:t>
      </w:r>
      <w:r w:rsidR="008B1ED6" w:rsidRPr="00A8617F">
        <w:rPr>
          <w:color w:val="000000" w:themeColor="text1"/>
          <w:sz w:val="28"/>
          <w:szCs w:val="28"/>
        </w:rPr>
        <w:t xml:space="preserve"> самоуправления в Российской Федерации</w:t>
      </w:r>
      <w:r w:rsidR="00C61AC0">
        <w:rPr>
          <w:color w:val="000000" w:themeColor="text1"/>
          <w:sz w:val="28"/>
          <w:szCs w:val="28"/>
        </w:rPr>
        <w:t>» («</w:t>
      </w:r>
      <w:r w:rsidR="008B1ED6" w:rsidRPr="00A8617F">
        <w:rPr>
          <w:color w:val="000000" w:themeColor="text1"/>
          <w:sz w:val="28"/>
          <w:szCs w:val="28"/>
        </w:rPr>
        <w:t>Собрание законо</w:t>
      </w:r>
      <w:r w:rsidR="00C61AC0">
        <w:rPr>
          <w:color w:val="000000" w:themeColor="text1"/>
          <w:sz w:val="28"/>
          <w:szCs w:val="28"/>
        </w:rPr>
        <w:t xml:space="preserve">дательства Российской Федерации»,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40, 06.10.2003, ст. 3822, «</w:t>
      </w:r>
      <w:r w:rsidR="008B1ED6" w:rsidRPr="00A8617F">
        <w:rPr>
          <w:color w:val="000000" w:themeColor="text1"/>
          <w:sz w:val="28"/>
          <w:szCs w:val="28"/>
        </w:rPr>
        <w:t>Парламентская газета</w:t>
      </w:r>
      <w:r w:rsidR="00C61AC0">
        <w:rPr>
          <w:color w:val="000000" w:themeColor="text1"/>
          <w:sz w:val="28"/>
          <w:szCs w:val="28"/>
        </w:rPr>
        <w:t xml:space="preserve">»,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186, 08.10.2003, «</w:t>
      </w:r>
      <w:r w:rsidR="008B1ED6" w:rsidRPr="00A8617F">
        <w:rPr>
          <w:color w:val="000000" w:themeColor="text1"/>
          <w:sz w:val="28"/>
          <w:szCs w:val="28"/>
        </w:rPr>
        <w:t>Российская газета</w:t>
      </w:r>
      <w:r w:rsidR="00C61AC0">
        <w:rPr>
          <w:color w:val="000000" w:themeColor="text1"/>
          <w:sz w:val="28"/>
          <w:szCs w:val="28"/>
        </w:rPr>
        <w:t>»</w:t>
      </w:r>
      <w:r w:rsidR="00805A1D">
        <w:rPr>
          <w:color w:val="000000" w:themeColor="text1"/>
          <w:sz w:val="28"/>
          <w:szCs w:val="28"/>
        </w:rPr>
        <w:t>№</w:t>
      </w:r>
      <w:r w:rsidR="008B1ED6" w:rsidRPr="00A8617F">
        <w:rPr>
          <w:color w:val="000000" w:themeColor="text1"/>
          <w:sz w:val="28"/>
          <w:szCs w:val="28"/>
        </w:rPr>
        <w:t xml:space="preserve"> 202, 08.10.2003).</w:t>
      </w:r>
    </w:p>
    <w:p w:rsidR="008B1ED6" w:rsidRPr="00A8617F" w:rsidRDefault="008B1ED6" w:rsidP="008B1ED6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5. Федеральный </w:t>
      </w:r>
      <w:hyperlink r:id="rId14" w:tooltip="Федеральный закон от 27.07.2010 N 210-ФЗ (ред. от 28.12.2024) &quot;Об организации предоставления государственных и муниципальных услуг&quot;{КонсультантПлюс}" w:history="1">
        <w:r w:rsidRPr="00A8617F">
          <w:rPr>
            <w:color w:val="000000" w:themeColor="text1"/>
            <w:sz w:val="28"/>
            <w:szCs w:val="28"/>
          </w:rPr>
          <w:t>закон</w:t>
        </w:r>
      </w:hyperlink>
      <w:r w:rsidR="00C61AC0">
        <w:rPr>
          <w:color w:val="000000" w:themeColor="text1"/>
          <w:sz w:val="28"/>
          <w:szCs w:val="28"/>
        </w:rPr>
        <w:t xml:space="preserve"> от 27.07.2010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210-ФЗ «</w:t>
      </w:r>
      <w:r w:rsidRPr="00A8617F">
        <w:rPr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C61AC0">
        <w:rPr>
          <w:color w:val="000000" w:themeColor="text1"/>
          <w:sz w:val="28"/>
          <w:szCs w:val="28"/>
        </w:rPr>
        <w:t>» («</w:t>
      </w:r>
      <w:r w:rsidRPr="00A8617F">
        <w:rPr>
          <w:color w:val="000000" w:themeColor="text1"/>
          <w:sz w:val="28"/>
          <w:szCs w:val="28"/>
        </w:rPr>
        <w:t>Российская газета</w:t>
      </w:r>
      <w:r w:rsidR="00C61AC0">
        <w:rPr>
          <w:color w:val="000000" w:themeColor="text1"/>
          <w:sz w:val="28"/>
          <w:szCs w:val="28"/>
        </w:rPr>
        <w:t>»,</w:t>
      </w:r>
      <w:r w:rsidR="00805A1D">
        <w:rPr>
          <w:color w:val="000000" w:themeColor="text1"/>
          <w:sz w:val="28"/>
          <w:szCs w:val="28"/>
        </w:rPr>
        <w:t xml:space="preserve"> №</w:t>
      </w:r>
      <w:r w:rsidR="00C61AC0">
        <w:rPr>
          <w:color w:val="000000" w:themeColor="text1"/>
          <w:sz w:val="28"/>
          <w:szCs w:val="28"/>
        </w:rPr>
        <w:t xml:space="preserve"> 168, 30.07.2010, «Собрание законодательства РФ»</w:t>
      </w:r>
      <w:r w:rsidRPr="00A8617F">
        <w:rPr>
          <w:color w:val="000000" w:themeColor="text1"/>
          <w:sz w:val="28"/>
          <w:szCs w:val="28"/>
        </w:rPr>
        <w:t xml:space="preserve">, 02.08.2010, 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31, ст. 4179).</w:t>
      </w:r>
    </w:p>
    <w:p w:rsidR="008B1ED6" w:rsidRPr="00A8617F" w:rsidRDefault="008B1ED6" w:rsidP="008B1ED6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6. Федеральный </w:t>
      </w:r>
      <w:hyperlink r:id="rId15" w:tooltip="Федеральный закон от 02.05.2006 N 59-ФЗ (ред. от 04.08.2023) &quot;О порядке рассмотрения обращений граждан Российской Федерации&quot;{КонсультантПлюс}" w:history="1">
        <w:r w:rsidRPr="00A8617F">
          <w:rPr>
            <w:color w:val="000000" w:themeColor="text1"/>
            <w:sz w:val="28"/>
            <w:szCs w:val="28"/>
          </w:rPr>
          <w:t>закон</w:t>
        </w:r>
      </w:hyperlink>
      <w:r w:rsidR="00C61AC0">
        <w:rPr>
          <w:color w:val="000000" w:themeColor="text1"/>
          <w:sz w:val="28"/>
          <w:szCs w:val="28"/>
        </w:rPr>
        <w:t xml:space="preserve"> от 02.05.2006. 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59-ФЗ «</w:t>
      </w:r>
      <w:r w:rsidRPr="00A8617F">
        <w:rPr>
          <w:color w:val="000000" w:themeColor="text1"/>
          <w:sz w:val="28"/>
          <w:szCs w:val="28"/>
        </w:rPr>
        <w:t>О порядке рассмотрения обращений граждан Российской Федерации</w:t>
      </w:r>
      <w:r w:rsidR="00C61AC0">
        <w:rPr>
          <w:color w:val="000000" w:themeColor="text1"/>
          <w:sz w:val="28"/>
          <w:szCs w:val="28"/>
        </w:rPr>
        <w:t>» («</w:t>
      </w:r>
      <w:r w:rsidRPr="00A8617F">
        <w:rPr>
          <w:color w:val="000000" w:themeColor="text1"/>
          <w:sz w:val="28"/>
          <w:szCs w:val="28"/>
        </w:rPr>
        <w:t>Собрание законодательства Российской Федерации</w:t>
      </w:r>
      <w:r w:rsidR="00C61AC0">
        <w:rPr>
          <w:color w:val="000000" w:themeColor="text1"/>
          <w:sz w:val="28"/>
          <w:szCs w:val="28"/>
        </w:rPr>
        <w:t>»</w:t>
      </w:r>
      <w:r w:rsidRPr="00A8617F">
        <w:rPr>
          <w:color w:val="000000" w:themeColor="text1"/>
          <w:sz w:val="28"/>
          <w:szCs w:val="28"/>
        </w:rPr>
        <w:t xml:space="preserve">, 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19, 08.05.20</w:t>
      </w:r>
      <w:r w:rsidR="00C61AC0">
        <w:rPr>
          <w:color w:val="000000" w:themeColor="text1"/>
          <w:sz w:val="28"/>
          <w:szCs w:val="28"/>
        </w:rPr>
        <w:t>06, ст. 2060, «</w:t>
      </w:r>
      <w:r w:rsidRPr="00A8617F">
        <w:rPr>
          <w:color w:val="000000" w:themeColor="text1"/>
          <w:sz w:val="28"/>
          <w:szCs w:val="28"/>
        </w:rPr>
        <w:t>Парламентская газета</w:t>
      </w:r>
      <w:r w:rsidR="00C61AC0">
        <w:rPr>
          <w:color w:val="000000" w:themeColor="text1"/>
          <w:sz w:val="28"/>
          <w:szCs w:val="28"/>
        </w:rPr>
        <w:t>»</w:t>
      </w:r>
      <w:r w:rsidRPr="00A8617F">
        <w:rPr>
          <w:color w:val="000000" w:themeColor="text1"/>
          <w:sz w:val="28"/>
          <w:szCs w:val="28"/>
        </w:rPr>
        <w:t>,</w:t>
      </w:r>
      <w:r w:rsidR="00805A1D">
        <w:rPr>
          <w:color w:val="000000" w:themeColor="text1"/>
          <w:sz w:val="28"/>
          <w:szCs w:val="28"/>
        </w:rPr>
        <w:t>№</w:t>
      </w:r>
      <w:r w:rsidR="00C61AC0">
        <w:rPr>
          <w:color w:val="000000" w:themeColor="text1"/>
          <w:sz w:val="28"/>
          <w:szCs w:val="28"/>
        </w:rPr>
        <w:t xml:space="preserve"> 70-71, 11.05.2006, «</w:t>
      </w:r>
      <w:r w:rsidRPr="00A8617F">
        <w:rPr>
          <w:color w:val="000000" w:themeColor="text1"/>
          <w:sz w:val="28"/>
          <w:szCs w:val="28"/>
        </w:rPr>
        <w:t>Российская газета</w:t>
      </w:r>
      <w:r w:rsidR="00DF620D">
        <w:rPr>
          <w:color w:val="000000" w:themeColor="text1"/>
          <w:sz w:val="28"/>
          <w:szCs w:val="28"/>
        </w:rPr>
        <w:t>»</w:t>
      </w:r>
      <w:r w:rsidR="00805A1D">
        <w:rPr>
          <w:color w:val="000000" w:themeColor="text1"/>
          <w:sz w:val="28"/>
          <w:szCs w:val="28"/>
        </w:rPr>
        <w:t>№</w:t>
      </w:r>
      <w:r w:rsidRPr="00A8617F">
        <w:rPr>
          <w:color w:val="000000" w:themeColor="text1"/>
          <w:sz w:val="28"/>
          <w:szCs w:val="28"/>
        </w:rPr>
        <w:t xml:space="preserve"> 95, 05.05.2006).</w:t>
      </w:r>
    </w:p>
    <w:p w:rsidR="00BE483A" w:rsidRPr="00A8617F" w:rsidRDefault="008B1ED6" w:rsidP="008B1ED6">
      <w:pPr>
        <w:pStyle w:val="ConsPlusNormal"/>
        <w:spacing w:before="240"/>
        <w:ind w:firstLine="540"/>
        <w:jc w:val="both"/>
        <w:rPr>
          <w:color w:val="000000" w:themeColor="text1"/>
          <w:sz w:val="28"/>
          <w:szCs w:val="28"/>
        </w:rPr>
      </w:pPr>
      <w:r w:rsidRPr="00A8617F">
        <w:rPr>
          <w:color w:val="000000" w:themeColor="text1"/>
          <w:sz w:val="28"/>
          <w:szCs w:val="28"/>
        </w:rPr>
        <w:t xml:space="preserve">7. </w:t>
      </w:r>
      <w:hyperlink r:id="rId16" w:tooltip="&quot;Устав городского округа Луховицы Московской области&quot; (принят решением Совета депутатов городского округа Луховицы МО от 27.04.2017 N 430/46) (ред. от 02.08.2024) (Зарегистрировано в Управлении Минюста России по Московской области 05.06.2017 N RU50349000201700" w:history="1">
        <w:r w:rsidRPr="00A8617F">
          <w:rPr>
            <w:color w:val="000000" w:themeColor="text1"/>
            <w:sz w:val="28"/>
            <w:szCs w:val="28"/>
          </w:rPr>
          <w:t>Устав</w:t>
        </w:r>
      </w:hyperlink>
      <w:r w:rsidR="005C4DA1">
        <w:t xml:space="preserve"> </w:t>
      </w:r>
      <w:r w:rsidR="00BE483A" w:rsidRPr="00A8617F">
        <w:rPr>
          <w:color w:val="000000" w:themeColor="text1"/>
          <w:sz w:val="28"/>
          <w:szCs w:val="28"/>
        </w:rPr>
        <w:t>Раменского муниципального округа</w:t>
      </w:r>
      <w:r w:rsidRPr="00A8617F">
        <w:rPr>
          <w:color w:val="000000" w:themeColor="text1"/>
          <w:sz w:val="28"/>
          <w:szCs w:val="28"/>
        </w:rPr>
        <w:t xml:space="preserve"> Московской области </w:t>
      </w:r>
    </w:p>
    <w:p w:rsidR="008B1ED6" w:rsidRPr="00A8617F" w:rsidRDefault="008B1ED6" w:rsidP="00A8617F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A8617F">
        <w:rPr>
          <w:color w:val="000000" w:themeColor="text1"/>
          <w:sz w:val="28"/>
          <w:szCs w:val="28"/>
        </w:rPr>
        <w:t xml:space="preserve">8. </w:t>
      </w:r>
      <w:r w:rsidR="00A8617F" w:rsidRPr="00A8617F">
        <w:rPr>
          <w:color w:val="000000" w:themeColor="text1"/>
          <w:sz w:val="28"/>
          <w:szCs w:val="28"/>
        </w:rPr>
        <w:t>Постановление администрации Раменского городского округа от 13.12.2019 №1595 «О порядке разработки и утверждения административных регламентов предоставления муниципальных услуг Раменского городского округа».</w:t>
      </w:r>
    </w:p>
    <w:p w:rsidR="008B1ED6" w:rsidRPr="00A8617F" w:rsidRDefault="008B1ED6" w:rsidP="008B1ED6">
      <w:pPr>
        <w:pStyle w:val="ConsPlusNormal"/>
        <w:jc w:val="both"/>
        <w:rPr>
          <w:color w:val="000000" w:themeColor="text1"/>
        </w:rPr>
      </w:pPr>
    </w:p>
    <w:p w:rsidR="008B1ED6" w:rsidRDefault="008B1ED6" w:rsidP="008B1ED6">
      <w:pPr>
        <w:pStyle w:val="ConsPlusNormal"/>
        <w:jc w:val="both"/>
        <w:rPr>
          <w:color w:val="000000" w:themeColor="text1"/>
        </w:rPr>
      </w:pPr>
    </w:p>
    <w:p w:rsidR="00A8617F" w:rsidRDefault="00A8617F" w:rsidP="008B1ED6">
      <w:pPr>
        <w:pStyle w:val="ConsPlusNormal"/>
        <w:jc w:val="both"/>
        <w:rPr>
          <w:color w:val="000000" w:themeColor="text1"/>
        </w:rPr>
      </w:pPr>
    </w:p>
    <w:p w:rsidR="00A8617F" w:rsidRDefault="00A8617F" w:rsidP="008B1ED6">
      <w:pPr>
        <w:pStyle w:val="ConsPlusNormal"/>
        <w:jc w:val="both"/>
        <w:rPr>
          <w:color w:val="000000" w:themeColor="text1"/>
        </w:rPr>
      </w:pPr>
    </w:p>
    <w:p w:rsidR="00420B16" w:rsidRDefault="00420B16" w:rsidP="008B1ED6">
      <w:pPr>
        <w:pStyle w:val="ConsPlusNormal"/>
        <w:jc w:val="both"/>
        <w:rPr>
          <w:color w:val="000000" w:themeColor="text1"/>
        </w:rPr>
      </w:pPr>
    </w:p>
    <w:p w:rsidR="008B1ED6" w:rsidRPr="004451FF" w:rsidRDefault="008B1ED6" w:rsidP="008B1ED6">
      <w:pPr>
        <w:pStyle w:val="ConsPlusNormal"/>
        <w:jc w:val="right"/>
        <w:outlineLvl w:val="1"/>
        <w:rPr>
          <w:color w:val="000000" w:themeColor="text1"/>
          <w:sz w:val="28"/>
          <w:szCs w:val="28"/>
        </w:rPr>
      </w:pPr>
      <w:r w:rsidRPr="004451FF">
        <w:rPr>
          <w:color w:val="000000" w:themeColor="text1"/>
          <w:sz w:val="28"/>
          <w:szCs w:val="28"/>
        </w:rPr>
        <w:lastRenderedPageBreak/>
        <w:t>Приложение 5</w:t>
      </w:r>
    </w:p>
    <w:p w:rsidR="008B1ED6" w:rsidRPr="004451FF" w:rsidRDefault="008B1ED6" w:rsidP="008B1ED6">
      <w:pPr>
        <w:pStyle w:val="ConsPlusNormal"/>
        <w:jc w:val="right"/>
        <w:rPr>
          <w:sz w:val="28"/>
          <w:szCs w:val="28"/>
        </w:rPr>
      </w:pPr>
      <w:r w:rsidRPr="004451FF">
        <w:rPr>
          <w:sz w:val="28"/>
          <w:szCs w:val="28"/>
        </w:rPr>
        <w:t>к Административному регламенту</w:t>
      </w:r>
    </w:p>
    <w:p w:rsidR="008B1ED6" w:rsidRPr="004451FF" w:rsidRDefault="008B1ED6" w:rsidP="008B1ED6">
      <w:pPr>
        <w:pStyle w:val="ConsPlusNormal"/>
        <w:jc w:val="both"/>
        <w:rPr>
          <w:sz w:val="28"/>
          <w:szCs w:val="28"/>
        </w:rPr>
      </w:pPr>
    </w:p>
    <w:p w:rsidR="008B1ED6" w:rsidRPr="004451FF" w:rsidRDefault="008B1ED6" w:rsidP="008B1ED6">
      <w:pPr>
        <w:pStyle w:val="ConsPlusNormal"/>
        <w:jc w:val="right"/>
        <w:rPr>
          <w:sz w:val="28"/>
          <w:szCs w:val="28"/>
        </w:rPr>
      </w:pPr>
      <w:r w:rsidRPr="004451FF">
        <w:rPr>
          <w:sz w:val="28"/>
          <w:szCs w:val="28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3183"/>
      </w:tblGrid>
      <w:tr w:rsidR="008B1ED6" w:rsidRPr="004451FF" w:rsidTr="004451FF">
        <w:tc>
          <w:tcPr>
            <w:tcW w:w="4535" w:type="dxa"/>
          </w:tcPr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883" w:type="dxa"/>
            <w:gridSpan w:val="2"/>
          </w:tcPr>
          <w:p w:rsidR="004451FF" w:rsidRPr="004451FF" w:rsidRDefault="00A8617F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Председателю Комитета финансов, налоговой политики и казначейства Администрации Раменского муниципального округа</w:t>
            </w:r>
          </w:p>
          <w:p w:rsidR="008B1ED6" w:rsidRPr="004451FF" w:rsidRDefault="008B1ED6" w:rsidP="004451FF">
            <w:pPr>
              <w:pStyle w:val="ConsPlusNormal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от 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(наименование организации, для физических лиц - ФИО)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(ФИО уполномоченного представителя Заявителя)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(почтовый адрес)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(контактный телефон)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(адрес электронной почты)</w:t>
            </w:r>
          </w:p>
        </w:tc>
      </w:tr>
      <w:tr w:rsidR="008B1ED6" w:rsidRPr="004451FF" w:rsidTr="004451FF">
        <w:tc>
          <w:tcPr>
            <w:tcW w:w="9418" w:type="dxa"/>
            <w:gridSpan w:val="3"/>
          </w:tcPr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Заявление о предоставлении Муниципальной услуги</w:t>
            </w:r>
          </w:p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  <w:p w:rsidR="008B1ED6" w:rsidRPr="004451FF" w:rsidRDefault="008B1ED6" w:rsidP="004C70D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Прошу предоставить муниципальную услугу </w:t>
            </w:r>
            <w:r w:rsidR="004451FF">
              <w:rPr>
                <w:sz w:val="28"/>
                <w:szCs w:val="28"/>
              </w:rPr>
              <w:t>«</w:t>
            </w:r>
            <w:r w:rsidR="004451FF"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="004451FF" w:rsidRPr="00B61089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="004451FF" w:rsidRPr="00DD3706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4451FF">
              <w:rPr>
                <w:sz w:val="28"/>
                <w:szCs w:val="28"/>
              </w:rPr>
              <w:t>Раменского муниципально</w:t>
            </w:r>
            <w:r w:rsidR="004451FF" w:rsidRPr="00DD3706">
              <w:rPr>
                <w:sz w:val="28"/>
                <w:szCs w:val="28"/>
              </w:rPr>
              <w:t>го округа  Московской области о местных налогах и сборах</w:t>
            </w:r>
            <w:r w:rsidR="004451FF">
              <w:rPr>
                <w:sz w:val="28"/>
                <w:szCs w:val="28"/>
              </w:rPr>
              <w:t xml:space="preserve">»              </w:t>
            </w:r>
            <w:r w:rsidRPr="004451FF">
              <w:rPr>
                <w:sz w:val="28"/>
                <w:szCs w:val="28"/>
              </w:rPr>
              <w:t>и дать разъяснения по вопросу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__________________________________________________________________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(излагается суть заявления)</w:t>
            </w:r>
          </w:p>
          <w:p w:rsidR="008B1ED6" w:rsidRPr="004451FF" w:rsidRDefault="008B1ED6" w:rsidP="004C70D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К заявлению прилагаю:</w:t>
            </w:r>
          </w:p>
          <w:p w:rsidR="008B1ED6" w:rsidRPr="004451FF" w:rsidRDefault="008B1ED6" w:rsidP="00A7457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1. ________________________________________________________________(указывается перечень документов, предоставляемых Заявителем)</w:t>
            </w:r>
          </w:p>
          <w:p w:rsidR="008B1ED6" w:rsidRPr="004451FF" w:rsidRDefault="008B1ED6" w:rsidP="004C70D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2. __________________________________________________________________</w:t>
            </w:r>
          </w:p>
          <w:p w:rsidR="008B1ED6" w:rsidRPr="004451FF" w:rsidRDefault="008B1ED6" w:rsidP="00805A1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На обработку моих персональных данных, содержащихся в заявлении и прилагаемых к нему документах, в соответствии с Федеральным </w:t>
            </w:r>
            <w:hyperlink r:id="rId17" w:tooltip="Федеральный закон от 27.07.2006 N 152-ФЗ (ред. от 08.08.2024) &quot;О персональных данных&quot;{КонсультантПлюс}" w:history="1">
              <w:r w:rsidRPr="004451FF">
                <w:rPr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="00DF620D">
              <w:rPr>
                <w:sz w:val="28"/>
                <w:szCs w:val="28"/>
              </w:rPr>
              <w:t xml:space="preserve"> от 27.07.2006 </w:t>
            </w:r>
            <w:r w:rsidR="00805A1D">
              <w:rPr>
                <w:sz w:val="28"/>
                <w:szCs w:val="28"/>
              </w:rPr>
              <w:t>№</w:t>
            </w:r>
            <w:r w:rsidR="00DF620D">
              <w:rPr>
                <w:sz w:val="28"/>
                <w:szCs w:val="28"/>
              </w:rPr>
              <w:t xml:space="preserve"> 152-ФЗ «</w:t>
            </w:r>
            <w:r w:rsidRPr="004451FF">
              <w:rPr>
                <w:sz w:val="28"/>
                <w:szCs w:val="28"/>
              </w:rPr>
              <w:t>О персональных данных</w:t>
            </w:r>
            <w:r w:rsidR="00DF620D">
              <w:rPr>
                <w:sz w:val="28"/>
                <w:szCs w:val="28"/>
              </w:rPr>
              <w:t>»</w:t>
            </w:r>
            <w:r w:rsidRPr="004451FF">
              <w:rPr>
                <w:sz w:val="28"/>
                <w:szCs w:val="28"/>
              </w:rPr>
              <w:t xml:space="preserve"> согласен (согласна).</w:t>
            </w:r>
          </w:p>
        </w:tc>
      </w:tr>
      <w:tr w:rsidR="008B1ED6" w:rsidRPr="004451FF" w:rsidTr="004451FF">
        <w:tc>
          <w:tcPr>
            <w:tcW w:w="4535" w:type="dxa"/>
          </w:tcPr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(подпись)</w:t>
            </w:r>
          </w:p>
        </w:tc>
        <w:tc>
          <w:tcPr>
            <w:tcW w:w="3183" w:type="dxa"/>
          </w:tcPr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(фамилия, инициалы)</w:t>
            </w:r>
          </w:p>
        </w:tc>
      </w:tr>
      <w:tr w:rsidR="008B1ED6" w:rsidRPr="004451FF" w:rsidTr="004451FF">
        <w:tc>
          <w:tcPr>
            <w:tcW w:w="4535" w:type="dxa"/>
          </w:tcPr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83" w:type="dxa"/>
          </w:tcPr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(дата)</w:t>
            </w:r>
          </w:p>
        </w:tc>
      </w:tr>
    </w:tbl>
    <w:p w:rsidR="008B1ED6" w:rsidRPr="004451FF" w:rsidRDefault="008B1ED6" w:rsidP="008B1ED6">
      <w:pPr>
        <w:pStyle w:val="ConsPlusNormal"/>
        <w:jc w:val="right"/>
        <w:outlineLvl w:val="1"/>
        <w:rPr>
          <w:sz w:val="28"/>
          <w:szCs w:val="28"/>
        </w:rPr>
      </w:pPr>
      <w:r w:rsidRPr="004451FF">
        <w:rPr>
          <w:sz w:val="28"/>
          <w:szCs w:val="28"/>
        </w:rPr>
        <w:lastRenderedPageBreak/>
        <w:t>Приложение 6</w:t>
      </w:r>
    </w:p>
    <w:p w:rsidR="008B1ED6" w:rsidRPr="004451FF" w:rsidRDefault="008B1ED6" w:rsidP="008B1ED6">
      <w:pPr>
        <w:pStyle w:val="ConsPlusNormal"/>
        <w:jc w:val="right"/>
        <w:rPr>
          <w:sz w:val="28"/>
          <w:szCs w:val="28"/>
        </w:rPr>
      </w:pPr>
      <w:r w:rsidRPr="004451FF">
        <w:rPr>
          <w:sz w:val="28"/>
          <w:szCs w:val="28"/>
        </w:rPr>
        <w:t>к Административному регламенту</w:t>
      </w:r>
    </w:p>
    <w:p w:rsidR="008B1ED6" w:rsidRPr="004451FF" w:rsidRDefault="008B1ED6" w:rsidP="008B1ED6">
      <w:pPr>
        <w:pStyle w:val="ConsPlusNormal"/>
        <w:jc w:val="both"/>
        <w:rPr>
          <w:sz w:val="28"/>
          <w:szCs w:val="28"/>
        </w:rPr>
      </w:pPr>
    </w:p>
    <w:p w:rsidR="008B1ED6" w:rsidRPr="004451FF" w:rsidRDefault="008B1ED6" w:rsidP="008B1ED6">
      <w:pPr>
        <w:pStyle w:val="ConsPlusNormal"/>
        <w:jc w:val="right"/>
        <w:rPr>
          <w:sz w:val="28"/>
          <w:szCs w:val="28"/>
        </w:rPr>
      </w:pPr>
      <w:r w:rsidRPr="004451FF">
        <w:rPr>
          <w:sz w:val="28"/>
          <w:szCs w:val="28"/>
        </w:rPr>
        <w:t>Форма</w:t>
      </w:r>
    </w:p>
    <w:p w:rsidR="008B1ED6" w:rsidRPr="004451FF" w:rsidRDefault="008B1ED6" w:rsidP="008B1ED6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081"/>
        <w:gridCol w:w="347"/>
        <w:gridCol w:w="4536"/>
      </w:tblGrid>
      <w:tr w:rsidR="008B1ED6" w:rsidRPr="004451FF" w:rsidTr="00A84596">
        <w:tc>
          <w:tcPr>
            <w:tcW w:w="4535" w:type="dxa"/>
            <w:gridSpan w:val="2"/>
          </w:tcPr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883" w:type="dxa"/>
            <w:gridSpan w:val="2"/>
          </w:tcPr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Кому _______________________________</w:t>
            </w:r>
          </w:p>
          <w:p w:rsidR="008B1ED6" w:rsidRPr="004451FF" w:rsidRDefault="008B1ED6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(фамилия, имя, отчество (при наличии) физического лица, или наименование юридического лица)</w:t>
            </w:r>
          </w:p>
        </w:tc>
      </w:tr>
      <w:tr w:rsidR="008B1ED6" w:rsidRPr="004451FF" w:rsidTr="00A84596">
        <w:tc>
          <w:tcPr>
            <w:tcW w:w="9418" w:type="dxa"/>
            <w:gridSpan w:val="4"/>
          </w:tcPr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0" w:name="Par576"/>
            <w:bookmarkEnd w:id="20"/>
            <w:r w:rsidRPr="004451FF">
              <w:rPr>
                <w:sz w:val="28"/>
                <w:szCs w:val="28"/>
              </w:rPr>
              <w:t>Решение</w:t>
            </w:r>
          </w:p>
          <w:p w:rsidR="008B1ED6" w:rsidRPr="004451FF" w:rsidRDefault="008B1ED6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об отказе в приеме документов, необходимых для предоставления муниципальной услуги </w:t>
            </w:r>
            <w:r w:rsidR="00A84596">
              <w:rPr>
                <w:sz w:val="28"/>
                <w:szCs w:val="28"/>
              </w:rPr>
              <w:t>«</w:t>
            </w:r>
            <w:r w:rsidR="00A84596"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="00A84596" w:rsidRPr="00BA4057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="00A84596" w:rsidRPr="00DD3706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A84596">
              <w:rPr>
                <w:sz w:val="28"/>
                <w:szCs w:val="28"/>
              </w:rPr>
              <w:t>Раменского муниципально</w:t>
            </w:r>
            <w:r w:rsidR="00A84596" w:rsidRPr="00DD3706">
              <w:rPr>
                <w:sz w:val="28"/>
                <w:szCs w:val="28"/>
              </w:rPr>
              <w:t>го округа  Московской области о местных налогах и сборах</w:t>
            </w:r>
            <w:r w:rsidR="00A84596">
              <w:rPr>
                <w:sz w:val="28"/>
                <w:szCs w:val="28"/>
              </w:rPr>
              <w:t>»</w:t>
            </w:r>
          </w:p>
          <w:p w:rsidR="008B1ED6" w:rsidRPr="004451FF" w:rsidRDefault="008B1ED6" w:rsidP="004C70DC">
            <w:pPr>
              <w:pStyle w:val="ConsPlusNormal"/>
              <w:rPr>
                <w:sz w:val="28"/>
                <w:szCs w:val="28"/>
              </w:rPr>
            </w:pPr>
          </w:p>
          <w:p w:rsidR="008B1ED6" w:rsidRPr="004451FF" w:rsidRDefault="008B1ED6" w:rsidP="00A84596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В приеме документов, необходимых для предоставления муниципальной услуги </w:t>
            </w:r>
            <w:r w:rsidR="00A84596">
              <w:rPr>
                <w:sz w:val="28"/>
                <w:szCs w:val="28"/>
              </w:rPr>
              <w:t>«</w:t>
            </w:r>
            <w:r w:rsidR="00A84596" w:rsidRPr="00DD3706">
              <w:rPr>
                <w:sz w:val="28"/>
                <w:szCs w:val="28"/>
              </w:rPr>
              <w:t xml:space="preserve">Дача письменных разъяснений </w:t>
            </w:r>
            <w:r w:rsidR="00A84596" w:rsidRPr="00BA4057">
              <w:rPr>
                <w:color w:val="000000" w:themeColor="text1"/>
                <w:sz w:val="28"/>
                <w:szCs w:val="28"/>
              </w:rPr>
              <w:t>налоговым органам</w:t>
            </w:r>
            <w:r w:rsidR="00A84596" w:rsidRPr="00DD3706">
              <w:rPr>
                <w:sz w:val="28"/>
                <w:szCs w:val="28"/>
              </w:rPr>
              <w:t xml:space="preserve">, налогоплательщикам, плательщикам сборов и налоговым агентам по вопросам применения нормативных правовых актов органов местного самоуправления </w:t>
            </w:r>
            <w:r w:rsidR="00A84596">
              <w:rPr>
                <w:sz w:val="28"/>
                <w:szCs w:val="28"/>
              </w:rPr>
              <w:t>Раменского муниципально</w:t>
            </w:r>
            <w:r w:rsidR="00A84596" w:rsidRPr="00DD3706">
              <w:rPr>
                <w:sz w:val="28"/>
                <w:szCs w:val="28"/>
              </w:rPr>
              <w:t>го округа  Московской области о местных налогах и сборах</w:t>
            </w:r>
            <w:r w:rsidR="00A84596">
              <w:rPr>
                <w:sz w:val="28"/>
                <w:szCs w:val="28"/>
              </w:rPr>
              <w:t>»</w:t>
            </w:r>
            <w:r w:rsidRPr="004451FF">
              <w:rPr>
                <w:sz w:val="28"/>
                <w:szCs w:val="28"/>
              </w:rPr>
              <w:t xml:space="preserve"> Вам отказано по следующим основаниям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N </w:t>
            </w:r>
            <w:proofErr w:type="spellStart"/>
            <w:r w:rsidRPr="004451FF">
              <w:rPr>
                <w:sz w:val="28"/>
                <w:szCs w:val="28"/>
              </w:rPr>
              <w:t>п</w:t>
            </w:r>
            <w:proofErr w:type="spellEnd"/>
            <w:r w:rsidRPr="004451FF">
              <w:rPr>
                <w:sz w:val="28"/>
                <w:szCs w:val="28"/>
              </w:rPr>
              <w:t>/</w:t>
            </w:r>
            <w:proofErr w:type="spellStart"/>
            <w:r w:rsidRPr="004451F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805A1D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Основания для отказа в соответствии с Административным регламентом (</w:t>
            </w:r>
            <w:r w:rsidR="00805A1D">
              <w:rPr>
                <w:sz w:val="28"/>
                <w:szCs w:val="28"/>
              </w:rPr>
              <w:t>№</w:t>
            </w:r>
            <w:r w:rsidRPr="004451FF">
              <w:rPr>
                <w:sz w:val="28"/>
                <w:szCs w:val="28"/>
              </w:rPr>
              <w:t xml:space="preserve"> пункта по Административному регламенту)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Разъяснение причин отказа в приеме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1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3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1.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Заявителем представлен неполный комплект документов, необходимых для предоставления Муниципальной услуги </w:t>
            </w:r>
            <w:hyperlink w:anchor="Par178" w:tooltip="12.1.1. представление Заявителем неполного комплекта документов, указанного в подразделе 10 настоящего Административного регламента;" w:history="1">
              <w:r w:rsidRPr="00805A1D">
                <w:rPr>
                  <w:sz w:val="28"/>
                  <w:szCs w:val="28"/>
                </w:rPr>
                <w:t>(п. 12.1.1)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Указать исчерпывающий перечень документов, не представленный Заявителем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2.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Документы, необходимые для предоставления Муниципальной услуги, утратили силу </w:t>
            </w:r>
            <w:hyperlink w:anchor="Par179" w:tooltip="12.1.2. документы, необходимые для предоставления Муниципальной услуги, утратили силу;" w:history="1">
              <w:r w:rsidRPr="00805A1D">
                <w:rPr>
                  <w:sz w:val="28"/>
                  <w:szCs w:val="28"/>
                </w:rPr>
                <w:t>(п. 12.1.2)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Указать исчерпывающий перечень документов, утративших силу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3.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</w:t>
            </w:r>
            <w:r w:rsidRPr="004451FF">
              <w:rPr>
                <w:sz w:val="28"/>
                <w:szCs w:val="28"/>
              </w:rPr>
              <w:lastRenderedPageBreak/>
              <w:t xml:space="preserve">Федерации </w:t>
            </w:r>
            <w:hyperlink w:anchor="Par180" w:tooltip="12.1.3. документы содержат подчистки и исправления текста, не заверенные в порядке, установленном законодательством Российской Федерации;" w:history="1">
              <w:r w:rsidRPr="00805A1D">
                <w:rPr>
                  <w:sz w:val="28"/>
                  <w:szCs w:val="28"/>
                </w:rPr>
                <w:t>(п. 12.1.3)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lastRenderedPageBreak/>
              <w:t xml:space="preserve">Указать исчерпывающий перечень документов, содержащих подчистки и исправления текста, не заверенные в порядке, установленном </w:t>
            </w:r>
            <w:r w:rsidRPr="004451FF">
              <w:rPr>
                <w:sz w:val="28"/>
                <w:szCs w:val="28"/>
              </w:rPr>
              <w:lastRenderedPageBreak/>
              <w:t>законодательством Российской Федерации</w:t>
            </w:r>
          </w:p>
        </w:tc>
      </w:tr>
      <w:tr w:rsidR="004C70DC" w:rsidRPr="004451FF" w:rsidTr="00F618E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</w:t>
            </w:r>
            <w:hyperlink w:anchor="Par181" w:tooltip="12.1.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" w:history="1">
              <w:r w:rsidRPr="00805A1D">
                <w:rPr>
                  <w:sz w:val="28"/>
                  <w:szCs w:val="28"/>
                </w:rPr>
                <w:t>(п. 12.1.4)</w:t>
              </w:r>
            </w:hyperlink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Указать исчерпывающий перечень документов, содержащих повреждения</w:t>
            </w:r>
          </w:p>
        </w:tc>
      </w:tr>
    </w:tbl>
    <w:p w:rsidR="004C70DC" w:rsidRPr="004451FF" w:rsidRDefault="004C70DC" w:rsidP="004C70D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1700"/>
        <w:gridCol w:w="3325"/>
      </w:tblGrid>
      <w:tr w:rsidR="004C70DC" w:rsidRPr="004451FF" w:rsidTr="00F618E2">
        <w:tc>
          <w:tcPr>
            <w:tcW w:w="9560" w:type="dxa"/>
            <w:gridSpan w:val="3"/>
          </w:tcPr>
          <w:p w:rsidR="004C70DC" w:rsidRPr="004451FF" w:rsidRDefault="004C70DC" w:rsidP="004C70D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Дополнительно информируем: ____________________________________________</w:t>
            </w:r>
            <w:r w:rsidR="00F618E2">
              <w:rPr>
                <w:sz w:val="28"/>
                <w:szCs w:val="28"/>
              </w:rPr>
              <w:t>__________________</w:t>
            </w:r>
            <w:r w:rsidRPr="004451FF">
              <w:rPr>
                <w:sz w:val="28"/>
                <w:szCs w:val="28"/>
              </w:rPr>
              <w:t>_</w:t>
            </w:r>
          </w:p>
          <w:p w:rsidR="004C70DC" w:rsidRPr="004451FF" w:rsidRDefault="004C70DC" w:rsidP="004C70DC">
            <w:pPr>
              <w:pStyle w:val="ConsPlusNormal"/>
              <w:jc w:val="right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(указывается информация, необходимая для устранения причин отказа</w:t>
            </w:r>
          </w:p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_______________________________________________________________</w:t>
            </w:r>
          </w:p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в приеме документов, необходимых для предоставления Муниципальной услуги, а также иная дополнительная информация</w:t>
            </w:r>
          </w:p>
          <w:p w:rsidR="004C70DC" w:rsidRPr="004451FF" w:rsidRDefault="004C70DC" w:rsidP="004C70DC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_______________________________________________________________</w:t>
            </w:r>
          </w:p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при наличии)</w:t>
            </w:r>
          </w:p>
          <w:p w:rsidR="004C70DC" w:rsidRPr="004451FF" w:rsidRDefault="004C70DC" w:rsidP="00A84596">
            <w:pPr>
              <w:pStyle w:val="ConsPlusNormal"/>
              <w:jc w:val="both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_______________________________________________________________</w:t>
            </w:r>
          </w:p>
        </w:tc>
      </w:tr>
      <w:tr w:rsidR="004C70DC" w:rsidRPr="004451FF" w:rsidTr="00F618E2">
        <w:tc>
          <w:tcPr>
            <w:tcW w:w="4535" w:type="dxa"/>
          </w:tcPr>
          <w:p w:rsidR="00805A1D" w:rsidRDefault="00805A1D" w:rsidP="004C70DC">
            <w:pPr>
              <w:pStyle w:val="ConsPlusNormal"/>
              <w:rPr>
                <w:sz w:val="28"/>
                <w:szCs w:val="28"/>
              </w:rPr>
            </w:pPr>
          </w:p>
          <w:p w:rsidR="00805A1D" w:rsidRDefault="00805A1D" w:rsidP="004C70DC">
            <w:pPr>
              <w:pStyle w:val="ConsPlusNormal"/>
              <w:rPr>
                <w:sz w:val="28"/>
                <w:szCs w:val="28"/>
              </w:rPr>
            </w:pPr>
          </w:p>
          <w:p w:rsidR="004C70DC" w:rsidRPr="004451FF" w:rsidRDefault="00F618E2" w:rsidP="004C70DC">
            <w:pPr>
              <w:pStyle w:val="ConsPlusNormal"/>
              <w:rPr>
                <w:sz w:val="28"/>
                <w:szCs w:val="28"/>
              </w:rPr>
            </w:pPr>
            <w:r w:rsidRPr="00DD3706">
              <w:rPr>
                <w:sz w:val="28"/>
                <w:szCs w:val="28"/>
              </w:rPr>
              <w:t>Председатель Комитета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1700" w:type="dxa"/>
            <w:vAlign w:val="bottom"/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</w:t>
            </w:r>
          </w:p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(подпись)</w:t>
            </w:r>
          </w:p>
        </w:tc>
        <w:tc>
          <w:tcPr>
            <w:tcW w:w="3325" w:type="dxa"/>
            <w:vAlign w:val="bottom"/>
          </w:tcPr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____________________</w:t>
            </w:r>
          </w:p>
          <w:p w:rsidR="004C70DC" w:rsidRPr="004451FF" w:rsidRDefault="004C70DC" w:rsidP="004C70DC">
            <w:pPr>
              <w:pStyle w:val="ConsPlusNormal"/>
              <w:jc w:val="center"/>
              <w:rPr>
                <w:sz w:val="28"/>
                <w:szCs w:val="28"/>
              </w:rPr>
            </w:pPr>
            <w:r w:rsidRPr="004451FF">
              <w:rPr>
                <w:sz w:val="28"/>
                <w:szCs w:val="28"/>
              </w:rPr>
              <w:t>(фамилия, инициалы)</w:t>
            </w:r>
          </w:p>
        </w:tc>
      </w:tr>
    </w:tbl>
    <w:p w:rsidR="005B2376" w:rsidRDefault="005B2376" w:rsidP="004C70DC">
      <w:pPr>
        <w:pStyle w:val="ConsPlusNormal"/>
        <w:rPr>
          <w:sz w:val="28"/>
          <w:szCs w:val="28"/>
        </w:rPr>
        <w:sectPr w:rsidR="005B2376" w:rsidSect="00A26795">
          <w:footerReference w:type="default" r:id="rId18"/>
          <w:pgSz w:w="11906" w:h="16838"/>
          <w:pgMar w:top="851" w:right="849" w:bottom="624" w:left="1701" w:header="709" w:footer="709" w:gutter="0"/>
          <w:cols w:space="708"/>
          <w:docGrid w:linePitch="360"/>
        </w:sectPr>
      </w:pPr>
    </w:p>
    <w:p w:rsidR="00151214" w:rsidRPr="00C77011" w:rsidRDefault="00151214" w:rsidP="00151214">
      <w:pPr>
        <w:pStyle w:val="ab"/>
        <w:spacing w:before="0" w:beforeAutospacing="0" w:after="0" w:afterAutospacing="0" w:line="288" w:lineRule="atLeast"/>
        <w:jc w:val="right"/>
        <w:rPr>
          <w:sz w:val="28"/>
          <w:szCs w:val="28"/>
        </w:rPr>
      </w:pPr>
      <w:r w:rsidRPr="00C77011">
        <w:rPr>
          <w:sz w:val="28"/>
          <w:szCs w:val="28"/>
        </w:rPr>
        <w:lastRenderedPageBreak/>
        <w:t>Приложение 7</w:t>
      </w:r>
    </w:p>
    <w:p w:rsidR="00151214" w:rsidRPr="00C77011" w:rsidRDefault="00151214" w:rsidP="00151214">
      <w:pPr>
        <w:pStyle w:val="ab"/>
        <w:spacing w:before="0" w:beforeAutospacing="0" w:after="0" w:afterAutospacing="0" w:line="288" w:lineRule="atLeast"/>
        <w:jc w:val="right"/>
        <w:rPr>
          <w:sz w:val="28"/>
          <w:szCs w:val="28"/>
        </w:rPr>
      </w:pPr>
      <w:r w:rsidRPr="00C77011">
        <w:rPr>
          <w:sz w:val="28"/>
          <w:szCs w:val="28"/>
        </w:rPr>
        <w:t xml:space="preserve">к Административному регламенту </w:t>
      </w:r>
    </w:p>
    <w:tbl>
      <w:tblPr>
        <w:tblW w:w="1597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2144"/>
        <w:gridCol w:w="3440"/>
        <w:gridCol w:w="1243"/>
        <w:gridCol w:w="1340"/>
        <w:gridCol w:w="2908"/>
        <w:gridCol w:w="4895"/>
      </w:tblGrid>
      <w:tr w:rsidR="008B6662" w:rsidRPr="00C77011" w:rsidTr="00A7457D">
        <w:trPr>
          <w:trHeight w:val="8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8"/>
                <w:szCs w:val="28"/>
              </w:rPr>
              <w:t xml:space="preserve">  </w:t>
            </w:r>
            <w:r w:rsidRPr="00C77011">
              <w:rPr>
                <w:sz w:val="22"/>
                <w:szCs w:val="22"/>
              </w:rPr>
              <w:t xml:space="preserve">Место выполнения процедуры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Административные действия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Средний срок выполнения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Трудоемкость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Критерии принятия решений 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 </w:t>
            </w:r>
          </w:p>
        </w:tc>
      </w:tr>
      <w:tr w:rsidR="008B6662" w:rsidRPr="00C77011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>
            <w:pPr>
              <w:pStyle w:val="ab"/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6 </w:t>
            </w:r>
          </w:p>
        </w:tc>
      </w:tr>
      <w:tr w:rsidR="00151214" w:rsidRPr="00C77011" w:rsidTr="00A7457D">
        <w:trPr>
          <w:trHeight w:val="96"/>
        </w:trPr>
        <w:tc>
          <w:tcPr>
            <w:tcW w:w="159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C77011" w:rsidRDefault="00151214" w:rsidP="00063D8E">
            <w:pPr>
              <w:pStyle w:val="ab"/>
              <w:numPr>
                <w:ilvl w:val="0"/>
                <w:numId w:val="7"/>
              </w:numPr>
              <w:spacing w:before="0" w:beforeAutospacing="0" w:after="0" w:afterAutospacing="0"/>
              <w:jc w:val="center"/>
            </w:pPr>
            <w:r w:rsidRPr="00C77011">
              <w:rPr>
                <w:sz w:val="22"/>
                <w:szCs w:val="22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C77011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Проверка Заявления и прилагаемых к нему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 рабочий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15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Для получения Муниципальной услуги Заявитель предоставляет необходимые документы, указанные в </w:t>
            </w:r>
            <w:hyperlink r:id="rId19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подразделе 10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регламента. Документы проверяются уполномоченным должностным лицом на соответствие требованиям, указанным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 xml:space="preserve">в </w:t>
            </w:r>
            <w:hyperlink r:id="rId20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подразделе 10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DF1A71">
            <w:pPr>
              <w:pStyle w:val="ab"/>
              <w:spacing w:before="0" w:beforeAutospacing="0" w:after="0" w:afterAutospacing="0" w:line="288" w:lineRule="atLeast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Прием и регистрация Заявления и прилагаемых к нему документов, а в случае наличия оснований для отказа в приеме документов формирование и направление Заявителю решения об отказе в приеме документов, необходимых для предоставления Муниципальной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2B00C1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В тот же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2B00C1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10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A26795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В случае отсутствия какого-либо документа, подлежащего представлению Заявителем, а также при наличии оснований для отказа в приеме документов, необходимых для предоставления Муниципальной услуги, указанных в </w:t>
            </w:r>
            <w:hyperlink r:id="rId21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подразделе 12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регламента, уполномоченным должностным лицом формируется </w:t>
            </w:r>
            <w:hyperlink r:id="rId22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решение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об отказе в приеме документов, необходимых для предоставления Муниципальной услуги, по форме согласно приложению 6 к Административному регламенту. Решение об отказе в приеме Заявления и документов подписывается </w:t>
            </w:r>
            <w:r w:rsidR="00805A1D">
              <w:rPr>
                <w:color w:val="000000" w:themeColor="text1"/>
                <w:sz w:val="22"/>
                <w:szCs w:val="22"/>
              </w:rPr>
              <w:t>председателем Комитета финансов</w:t>
            </w:r>
            <w:r w:rsidRPr="008B6662">
              <w:rPr>
                <w:color w:val="000000" w:themeColor="text1"/>
                <w:sz w:val="22"/>
                <w:szCs w:val="22"/>
              </w:rPr>
              <w:t xml:space="preserve"> и направляется Заявителю.</w:t>
            </w:r>
          </w:p>
          <w:p w:rsidR="00151214" w:rsidRPr="008B6662" w:rsidRDefault="00151214" w:rsidP="00805A1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В случае отсутствия оснований для отказа в приеме Заявления и документов, необходимых для предоставления Муниципальной услуги, Заявление и прилагаемые к нему документы регистрируются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 xml:space="preserve">в соответствии с порядком делопроизводства, установленным </w:t>
            </w:r>
            <w:r w:rsidR="00805A1D">
              <w:rPr>
                <w:color w:val="000000" w:themeColor="text1"/>
                <w:sz w:val="22"/>
                <w:szCs w:val="22"/>
              </w:rPr>
              <w:t>Комитетом финансов</w:t>
            </w:r>
            <w:r w:rsidRPr="008B6662">
              <w:rPr>
                <w:color w:val="000000" w:themeColor="text1"/>
                <w:sz w:val="22"/>
                <w:szCs w:val="22"/>
              </w:rPr>
              <w:t>. Результатами административного действия являются регистрация Заявления о предоставлении Муниципальной услуги либо отказ в его регистрации.</w:t>
            </w:r>
          </w:p>
        </w:tc>
      </w:tr>
      <w:tr w:rsidR="00151214" w:rsidRPr="008B6662" w:rsidTr="00A7457D">
        <w:trPr>
          <w:trHeight w:val="96"/>
        </w:trPr>
        <w:tc>
          <w:tcPr>
            <w:tcW w:w="159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3D8E" w:rsidRPr="008B6662" w:rsidRDefault="00151214" w:rsidP="00063D8E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 xml:space="preserve">2. Обработка и предварительное рассмотрение документов, необходимых для предоставления Муниципальной услуги 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10296D">
            <w:pPr>
              <w:pStyle w:val="ab"/>
              <w:spacing w:before="0" w:beforeAutospacing="0" w:after="0" w:afterAutospacing="0" w:line="288" w:lineRule="atLeast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Проверка соответствия представленных Заявителем документов требованиям, предусмотренным </w:t>
            </w:r>
            <w:hyperlink r:id="rId23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подразделами 9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и </w:t>
            </w:r>
            <w:hyperlink r:id="rId24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11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 рабочий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30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Уполномоченное должностное лицо проверяет комплектность представленных документов согласно </w:t>
            </w:r>
            <w:hyperlink r:id="rId25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подраздела 10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регламента, а также их соответствие требованиям </w:t>
            </w:r>
            <w:hyperlink r:id="rId26" w:history="1">
              <w:r w:rsidRPr="008B6662">
                <w:rPr>
                  <w:rStyle w:val="aa"/>
                  <w:color w:val="000000" w:themeColor="text1"/>
                  <w:sz w:val="22"/>
                  <w:szCs w:val="22"/>
                </w:rPr>
                <w:t>подраздела 12</w:t>
              </w:r>
            </w:hyperlink>
            <w:r w:rsidRPr="008B6662">
              <w:rPr>
                <w:color w:val="000000" w:themeColor="text1"/>
                <w:sz w:val="22"/>
                <w:szCs w:val="22"/>
              </w:rPr>
              <w:t xml:space="preserve"> Административного регламента.</w:t>
            </w:r>
          </w:p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установление наличия или отсутствия оснований для отказа в предоставлении Муниципальной услуги.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10296D">
            <w:pPr>
              <w:pStyle w:val="ab"/>
              <w:spacing w:before="0" w:beforeAutospacing="0" w:after="0" w:afterAutospacing="0" w:line="288" w:lineRule="atLeast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805A1D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При выявлении оснований для отказа в предоставлении Муниципальной услуги подготовка проекта решения об отказе в предоставлении Муниципальной </w:t>
            </w:r>
            <w:proofErr w:type="spellStart"/>
            <w:r w:rsidRPr="008B6662">
              <w:rPr>
                <w:color w:val="000000" w:themeColor="text1"/>
                <w:sz w:val="22"/>
                <w:szCs w:val="22"/>
              </w:rPr>
              <w:t>услугии</w:t>
            </w:r>
            <w:proofErr w:type="spellEnd"/>
            <w:r w:rsidRPr="008B6662">
              <w:rPr>
                <w:color w:val="000000" w:themeColor="text1"/>
                <w:sz w:val="22"/>
                <w:szCs w:val="22"/>
              </w:rPr>
              <w:t xml:space="preserve"> направление его </w:t>
            </w:r>
            <w:r w:rsidR="00805A1D">
              <w:rPr>
                <w:color w:val="000000" w:themeColor="text1"/>
                <w:sz w:val="22"/>
                <w:szCs w:val="22"/>
              </w:rPr>
              <w:t>председателю Комитета финансов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В тот же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30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При наличии оснований для отказа в предоставлении Муниципальной услуги, уполномоченное должностное лицо формирует проект решения об отказе в предоставлении Муниципальной услуги и направляет его </w:t>
            </w:r>
            <w:r w:rsidR="00805A1D">
              <w:rPr>
                <w:color w:val="000000" w:themeColor="text1"/>
                <w:sz w:val="22"/>
                <w:szCs w:val="22"/>
              </w:rPr>
              <w:t>председателю Комитета финансов</w:t>
            </w:r>
            <w:r w:rsidRPr="0010296D">
              <w:rPr>
                <w:color w:val="FF0000"/>
                <w:sz w:val="22"/>
                <w:szCs w:val="22"/>
              </w:rPr>
              <w:t>.</w:t>
            </w:r>
          </w:p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 в виде проекта решения об отказе в предоставлении Муниципальной услуги.</w:t>
            </w:r>
          </w:p>
          <w:p w:rsidR="00151214" w:rsidRPr="008B6662" w:rsidRDefault="00151214" w:rsidP="0010296D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Осуществляется перехо</w:t>
            </w:r>
            <w:r w:rsidR="00E13928">
              <w:rPr>
                <w:color w:val="000000" w:themeColor="text1"/>
                <w:sz w:val="22"/>
                <w:szCs w:val="22"/>
              </w:rPr>
              <w:t>д к административной процедуре «</w:t>
            </w:r>
            <w:r w:rsidRPr="008B6662">
              <w:rPr>
                <w:color w:val="000000" w:themeColor="text1"/>
                <w:sz w:val="22"/>
                <w:szCs w:val="22"/>
              </w:rPr>
              <w:t>Принятие решения о предоставлении (об отказе в предоставлении) Муниципальной услуги и выдача (направление) результата предоставления Муниципальной услуги Заявителю</w:t>
            </w:r>
            <w:r w:rsidR="00E13928">
              <w:rPr>
                <w:color w:val="000000" w:themeColor="text1"/>
                <w:sz w:val="22"/>
                <w:szCs w:val="22"/>
              </w:rPr>
              <w:t>»</w:t>
            </w:r>
            <w:r w:rsidRPr="008B6662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151214" w:rsidRPr="008B6662" w:rsidTr="00A7457D">
        <w:trPr>
          <w:trHeight w:val="96"/>
        </w:trPr>
        <w:tc>
          <w:tcPr>
            <w:tcW w:w="159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3D8E" w:rsidRPr="008B6662" w:rsidRDefault="00151214" w:rsidP="00063D8E">
            <w:pPr>
              <w:pStyle w:val="ab"/>
              <w:numPr>
                <w:ilvl w:val="0"/>
                <w:numId w:val="8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Формирование и направление информационных запросов в органы (организации), участвующие в предоставлении Муниципальной услуги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Комитет финансов, налоговой политики и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 xml:space="preserve">Определение состава сведений, подлежащих запросу у органов,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организаций, формирование и направление им соответствующих запросов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 xml:space="preserve">До 5 рабочих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дней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15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 xml:space="preserve">Наличие сведений, необходимых для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предоставления Муниципальной услуги, в распоряжении органов (организаций), участвующих в предоставлении Муниципальной услуги.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 xml:space="preserve">При отсутствии сведений, необходимых для предоставления Муниципальной услуги, </w:t>
            </w: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уполномоченное должностное лицо формирует и информационный запрос.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направление информационного запроса.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фиксируется.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Контроль предоставления результата запросов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До 5 рабочих дней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15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Наличие сведений, необходимых для предоставления Муниципальной услуги, в распоряжении органов (организаций), участвующих в предоставлении Муниципальной услуги.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Проверка поступления ответов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на межведомственные информационные запросы.</w:t>
            </w:r>
          </w:p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получение ответа на межведомственный информационный запрос.</w:t>
            </w:r>
          </w:p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 в электронной форме.</w:t>
            </w:r>
          </w:p>
        </w:tc>
      </w:tr>
      <w:tr w:rsidR="00151214" w:rsidRPr="008B6662" w:rsidTr="00A7457D">
        <w:trPr>
          <w:trHeight w:val="96"/>
        </w:trPr>
        <w:tc>
          <w:tcPr>
            <w:tcW w:w="159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4. Принятие решения о предоставлении (об отказе в предоставлении) Муниципальной услуги и выдача (направление) результата предоставления Муниципальной услуги Заявителю</w:t>
            </w:r>
          </w:p>
        </w:tc>
      </w:tr>
      <w:tr w:rsidR="008B6662" w:rsidRPr="008B6662" w:rsidTr="00A7457D">
        <w:trPr>
          <w:trHeight w:val="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Подготовка проекта решения о предоставлении Муниципальной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5 рабочих дней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30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Уполномоченное должностное лицо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решения о предоставлении Муниципальной услуги</w:t>
            </w:r>
            <w:r w:rsidR="00063D8E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подготовка проекта решения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="00063D8E">
              <w:rPr>
                <w:color w:val="000000" w:themeColor="text1"/>
                <w:sz w:val="22"/>
                <w:szCs w:val="22"/>
              </w:rPr>
              <w:t>о</w:t>
            </w:r>
            <w:r w:rsidRPr="008B6662">
              <w:rPr>
                <w:color w:val="000000" w:themeColor="text1"/>
                <w:sz w:val="22"/>
                <w:szCs w:val="22"/>
              </w:rPr>
              <w:t xml:space="preserve"> предоставлении Муниципальной услуги.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 в виде проекта решения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о предоставлении Муниципальной услуги.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B6662" w:rsidRPr="008B6662" w:rsidTr="00A7457D">
        <w:trPr>
          <w:trHeight w:val="38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lastRenderedPageBreak/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До 12 рабочих дней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30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Должностное лицо рассматривает проект решения о предоставлении Муниципальной услуги или об отказе в ее предоставлении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и направления результата предоставления Муниципальной услуги Заявителю.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подписание, в том числе электронной подписью, решения о предоставлении Муниципальной услуги или об отказе в ее предоставлении.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  <w:tr w:rsidR="008B6662" w:rsidRPr="008B6662" w:rsidTr="00A7457D">
        <w:trPr>
          <w:trHeight w:val="18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2B00C1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 w:line="288" w:lineRule="atLeast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 рабочий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F66A44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15 минут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1214" w:rsidRPr="008B6662" w:rsidRDefault="00151214" w:rsidP="00063D8E">
            <w:pPr>
              <w:pStyle w:val="ab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 w:rsidRPr="008B6662">
              <w:rPr>
                <w:color w:val="000000" w:themeColor="text1"/>
                <w:sz w:val="22"/>
                <w:szCs w:val="22"/>
              </w:rPr>
              <w:t>Должностное лицо регистрирует, в соответствии с порядком делопроизводства, установленным ФУ, решение о предоставлении Муниципальной услуги или об отказе в ее предоставлении и выдает или направляет его Заявителю.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Результатом административного действия является выдача, или направление Заявителю результата предоставления Муниципальной услуги.</w:t>
            </w:r>
            <w:r w:rsidR="005C4DA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B6662">
              <w:rPr>
                <w:color w:val="000000" w:themeColor="text1"/>
                <w:sz w:val="22"/>
                <w:szCs w:val="22"/>
              </w:rPr>
              <w:t>Результат фиксируется в виде регистрации решения о предоставлении Муниципальной услуги или об отказе в ее предоставлении</w:t>
            </w:r>
          </w:p>
        </w:tc>
      </w:tr>
    </w:tbl>
    <w:p w:rsidR="004C70DC" w:rsidRPr="00D468A3" w:rsidRDefault="00151214" w:rsidP="002F1B40">
      <w:pPr>
        <w:pStyle w:val="ab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8B6662">
        <w:rPr>
          <w:color w:val="000000" w:themeColor="text1"/>
          <w:sz w:val="22"/>
          <w:szCs w:val="22"/>
        </w:rPr>
        <w:t> </w:t>
      </w:r>
    </w:p>
    <w:sectPr w:rsidR="004C70DC" w:rsidRPr="00D468A3" w:rsidSect="007134EC">
      <w:pgSz w:w="16838" w:h="11906" w:orient="landscape"/>
      <w:pgMar w:top="851" w:right="568" w:bottom="70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DA1" w:rsidRDefault="005C4DA1" w:rsidP="007D4B9F">
      <w:r>
        <w:separator/>
      </w:r>
    </w:p>
  </w:endnote>
  <w:endnote w:type="continuationSeparator" w:id="1">
    <w:p w:rsidR="005C4DA1" w:rsidRDefault="005C4DA1" w:rsidP="007D4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9492161"/>
      <w:docPartObj>
        <w:docPartGallery w:val="Page Numbers (Bottom of Page)"/>
        <w:docPartUnique/>
      </w:docPartObj>
    </w:sdtPr>
    <w:sdtContent>
      <w:p w:rsidR="005C4DA1" w:rsidRDefault="005C4DA1">
        <w:pPr>
          <w:pStyle w:val="ae"/>
          <w:jc w:val="right"/>
        </w:pPr>
        <w:fldSimple w:instr="PAGE   \* MERGEFORMAT">
          <w:r w:rsidR="00975361">
            <w:rPr>
              <w:noProof/>
            </w:rPr>
            <w:t>26</w:t>
          </w:r>
        </w:fldSimple>
      </w:p>
    </w:sdtContent>
  </w:sdt>
  <w:p w:rsidR="005C4DA1" w:rsidRDefault="005C4DA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DA1" w:rsidRDefault="005C4DA1" w:rsidP="007D4B9F">
      <w:r>
        <w:separator/>
      </w:r>
    </w:p>
  </w:footnote>
  <w:footnote w:type="continuationSeparator" w:id="1">
    <w:p w:rsidR="005C4DA1" w:rsidRDefault="005C4DA1" w:rsidP="007D4B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921693"/>
    <w:multiLevelType w:val="hybridMultilevel"/>
    <w:tmpl w:val="1CA43E94"/>
    <w:lvl w:ilvl="0" w:tplc="B3C4DD1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FA25A7"/>
    <w:multiLevelType w:val="hybridMultilevel"/>
    <w:tmpl w:val="F180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93D667C"/>
    <w:multiLevelType w:val="hybridMultilevel"/>
    <w:tmpl w:val="09D2291A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23416E"/>
    <w:rsid w:val="00007BB7"/>
    <w:rsid w:val="000152FA"/>
    <w:rsid w:val="00025E66"/>
    <w:rsid w:val="00047D14"/>
    <w:rsid w:val="00063D8E"/>
    <w:rsid w:val="000744D1"/>
    <w:rsid w:val="000C2D56"/>
    <w:rsid w:val="000C7371"/>
    <w:rsid w:val="000E00A5"/>
    <w:rsid w:val="000E4912"/>
    <w:rsid w:val="000F3776"/>
    <w:rsid w:val="0010038D"/>
    <w:rsid w:val="00102011"/>
    <w:rsid w:val="0010296D"/>
    <w:rsid w:val="00104731"/>
    <w:rsid w:val="00112856"/>
    <w:rsid w:val="00113904"/>
    <w:rsid w:val="00121781"/>
    <w:rsid w:val="00130311"/>
    <w:rsid w:val="00143CBD"/>
    <w:rsid w:val="00151214"/>
    <w:rsid w:val="00156EB7"/>
    <w:rsid w:val="00171984"/>
    <w:rsid w:val="001A126E"/>
    <w:rsid w:val="001B0566"/>
    <w:rsid w:val="001C0C61"/>
    <w:rsid w:val="001C70CA"/>
    <w:rsid w:val="001F3760"/>
    <w:rsid w:val="001F5482"/>
    <w:rsid w:val="0022715F"/>
    <w:rsid w:val="0023416E"/>
    <w:rsid w:val="00234E5D"/>
    <w:rsid w:val="002575E3"/>
    <w:rsid w:val="0028362D"/>
    <w:rsid w:val="00294231"/>
    <w:rsid w:val="002A397F"/>
    <w:rsid w:val="002B00C1"/>
    <w:rsid w:val="002B328C"/>
    <w:rsid w:val="002C2B52"/>
    <w:rsid w:val="002C7F69"/>
    <w:rsid w:val="002E4150"/>
    <w:rsid w:val="002F1B40"/>
    <w:rsid w:val="00322305"/>
    <w:rsid w:val="00324894"/>
    <w:rsid w:val="00334644"/>
    <w:rsid w:val="00377130"/>
    <w:rsid w:val="003A13D8"/>
    <w:rsid w:val="003A202E"/>
    <w:rsid w:val="003A2DEA"/>
    <w:rsid w:val="003A4CB9"/>
    <w:rsid w:val="003A7D78"/>
    <w:rsid w:val="003B0098"/>
    <w:rsid w:val="003C00CA"/>
    <w:rsid w:val="003C6FB3"/>
    <w:rsid w:val="003D3495"/>
    <w:rsid w:val="003D423C"/>
    <w:rsid w:val="003D424A"/>
    <w:rsid w:val="003F2764"/>
    <w:rsid w:val="003F6F39"/>
    <w:rsid w:val="00402638"/>
    <w:rsid w:val="00405F3C"/>
    <w:rsid w:val="004169CF"/>
    <w:rsid w:val="00420B16"/>
    <w:rsid w:val="00425DA0"/>
    <w:rsid w:val="004451FF"/>
    <w:rsid w:val="004534F5"/>
    <w:rsid w:val="00464BCA"/>
    <w:rsid w:val="004915CB"/>
    <w:rsid w:val="00494DF6"/>
    <w:rsid w:val="004C54B7"/>
    <w:rsid w:val="004C70DC"/>
    <w:rsid w:val="004D58C2"/>
    <w:rsid w:val="00501081"/>
    <w:rsid w:val="005066F9"/>
    <w:rsid w:val="00514361"/>
    <w:rsid w:val="00535C73"/>
    <w:rsid w:val="00541E2E"/>
    <w:rsid w:val="0054483E"/>
    <w:rsid w:val="005461CA"/>
    <w:rsid w:val="00550849"/>
    <w:rsid w:val="00584A4C"/>
    <w:rsid w:val="005929A7"/>
    <w:rsid w:val="005B0B13"/>
    <w:rsid w:val="005B2376"/>
    <w:rsid w:val="005B5B82"/>
    <w:rsid w:val="005C3902"/>
    <w:rsid w:val="005C4DA1"/>
    <w:rsid w:val="005E1906"/>
    <w:rsid w:val="0061145F"/>
    <w:rsid w:val="00611746"/>
    <w:rsid w:val="00632C94"/>
    <w:rsid w:val="0063713D"/>
    <w:rsid w:val="006414DD"/>
    <w:rsid w:val="0065403C"/>
    <w:rsid w:val="006544CC"/>
    <w:rsid w:val="00660ECC"/>
    <w:rsid w:val="006A2D65"/>
    <w:rsid w:val="006A3D90"/>
    <w:rsid w:val="006B1712"/>
    <w:rsid w:val="006B6408"/>
    <w:rsid w:val="006E5657"/>
    <w:rsid w:val="007134EC"/>
    <w:rsid w:val="00752ED1"/>
    <w:rsid w:val="00757C97"/>
    <w:rsid w:val="00765FD0"/>
    <w:rsid w:val="007766C8"/>
    <w:rsid w:val="00785618"/>
    <w:rsid w:val="007866B0"/>
    <w:rsid w:val="007A0735"/>
    <w:rsid w:val="007A597B"/>
    <w:rsid w:val="007A623A"/>
    <w:rsid w:val="007C6830"/>
    <w:rsid w:val="007D4B9F"/>
    <w:rsid w:val="007F1D5D"/>
    <w:rsid w:val="007F434C"/>
    <w:rsid w:val="00805A1D"/>
    <w:rsid w:val="00817BD7"/>
    <w:rsid w:val="0088253B"/>
    <w:rsid w:val="0089401F"/>
    <w:rsid w:val="008B1ED6"/>
    <w:rsid w:val="008B6662"/>
    <w:rsid w:val="008C7952"/>
    <w:rsid w:val="008D6FC0"/>
    <w:rsid w:val="008D7A4F"/>
    <w:rsid w:val="008E34B0"/>
    <w:rsid w:val="008E4ECE"/>
    <w:rsid w:val="008F026B"/>
    <w:rsid w:val="00902133"/>
    <w:rsid w:val="00926313"/>
    <w:rsid w:val="00927E79"/>
    <w:rsid w:val="009427C3"/>
    <w:rsid w:val="009630C7"/>
    <w:rsid w:val="00971BFC"/>
    <w:rsid w:val="00975361"/>
    <w:rsid w:val="00976AB1"/>
    <w:rsid w:val="00983854"/>
    <w:rsid w:val="00983985"/>
    <w:rsid w:val="009C046E"/>
    <w:rsid w:val="009C26BA"/>
    <w:rsid w:val="009D4B22"/>
    <w:rsid w:val="009E0F2C"/>
    <w:rsid w:val="00A13C2E"/>
    <w:rsid w:val="00A16628"/>
    <w:rsid w:val="00A22D7A"/>
    <w:rsid w:val="00A2413E"/>
    <w:rsid w:val="00A241EE"/>
    <w:rsid w:val="00A26795"/>
    <w:rsid w:val="00A302EE"/>
    <w:rsid w:val="00A314B1"/>
    <w:rsid w:val="00A7457D"/>
    <w:rsid w:val="00A747CF"/>
    <w:rsid w:val="00A84596"/>
    <w:rsid w:val="00A8617F"/>
    <w:rsid w:val="00AA6805"/>
    <w:rsid w:val="00AC59DB"/>
    <w:rsid w:val="00AD00E5"/>
    <w:rsid w:val="00AD568F"/>
    <w:rsid w:val="00AE4E76"/>
    <w:rsid w:val="00AE7258"/>
    <w:rsid w:val="00B17FBC"/>
    <w:rsid w:val="00B37EB3"/>
    <w:rsid w:val="00B4603D"/>
    <w:rsid w:val="00B61089"/>
    <w:rsid w:val="00B73756"/>
    <w:rsid w:val="00B854B3"/>
    <w:rsid w:val="00B93B29"/>
    <w:rsid w:val="00BA4057"/>
    <w:rsid w:val="00BA63E7"/>
    <w:rsid w:val="00BB3EC0"/>
    <w:rsid w:val="00BE10BD"/>
    <w:rsid w:val="00BE18E9"/>
    <w:rsid w:val="00BE483A"/>
    <w:rsid w:val="00BF2C5F"/>
    <w:rsid w:val="00C03386"/>
    <w:rsid w:val="00C114F5"/>
    <w:rsid w:val="00C13C8E"/>
    <w:rsid w:val="00C169B3"/>
    <w:rsid w:val="00C465CE"/>
    <w:rsid w:val="00C61AC0"/>
    <w:rsid w:val="00C61C69"/>
    <w:rsid w:val="00C6282F"/>
    <w:rsid w:val="00C63EA1"/>
    <w:rsid w:val="00C76E41"/>
    <w:rsid w:val="00C77011"/>
    <w:rsid w:val="00C805E3"/>
    <w:rsid w:val="00C91B09"/>
    <w:rsid w:val="00C92ACC"/>
    <w:rsid w:val="00C97EE5"/>
    <w:rsid w:val="00CA05FC"/>
    <w:rsid w:val="00CA3B3D"/>
    <w:rsid w:val="00CD3FAB"/>
    <w:rsid w:val="00CE5673"/>
    <w:rsid w:val="00CF05C9"/>
    <w:rsid w:val="00CF2224"/>
    <w:rsid w:val="00CF2A1A"/>
    <w:rsid w:val="00CF6214"/>
    <w:rsid w:val="00D10EF3"/>
    <w:rsid w:val="00D27974"/>
    <w:rsid w:val="00D326D0"/>
    <w:rsid w:val="00D468A3"/>
    <w:rsid w:val="00D57EC5"/>
    <w:rsid w:val="00D7293A"/>
    <w:rsid w:val="00D8107A"/>
    <w:rsid w:val="00D866F7"/>
    <w:rsid w:val="00D950B8"/>
    <w:rsid w:val="00D961A4"/>
    <w:rsid w:val="00D977D9"/>
    <w:rsid w:val="00DA2AEA"/>
    <w:rsid w:val="00DD3706"/>
    <w:rsid w:val="00DD476F"/>
    <w:rsid w:val="00DF1A71"/>
    <w:rsid w:val="00DF620D"/>
    <w:rsid w:val="00E13928"/>
    <w:rsid w:val="00E244B8"/>
    <w:rsid w:val="00E27587"/>
    <w:rsid w:val="00E47698"/>
    <w:rsid w:val="00E52C2A"/>
    <w:rsid w:val="00E53022"/>
    <w:rsid w:val="00E5331C"/>
    <w:rsid w:val="00E604FB"/>
    <w:rsid w:val="00E813A9"/>
    <w:rsid w:val="00E82200"/>
    <w:rsid w:val="00E86BDA"/>
    <w:rsid w:val="00EA14C8"/>
    <w:rsid w:val="00EA2975"/>
    <w:rsid w:val="00EA3158"/>
    <w:rsid w:val="00EB1033"/>
    <w:rsid w:val="00EB1E61"/>
    <w:rsid w:val="00EB5989"/>
    <w:rsid w:val="00EF6B97"/>
    <w:rsid w:val="00F13E6F"/>
    <w:rsid w:val="00F45B3A"/>
    <w:rsid w:val="00F538D9"/>
    <w:rsid w:val="00F618E2"/>
    <w:rsid w:val="00F64B43"/>
    <w:rsid w:val="00F66A44"/>
    <w:rsid w:val="00F964EF"/>
    <w:rsid w:val="00FB34FE"/>
    <w:rsid w:val="00FB64E2"/>
    <w:rsid w:val="00FF6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  <w:rPr>
      <w:sz w:val="20"/>
      <w:szCs w:val="20"/>
    </w:r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C54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C54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Hyperlink"/>
    <w:uiPriority w:val="99"/>
    <w:rsid w:val="00550849"/>
    <w:rPr>
      <w:color w:val="000080"/>
      <w:u w:val="single"/>
    </w:rPr>
  </w:style>
  <w:style w:type="paragraph" w:styleId="ab">
    <w:name w:val="Normal (Web)"/>
    <w:basedOn w:val="a"/>
    <w:uiPriority w:val="99"/>
    <w:unhideWhenUsed/>
    <w:rsid w:val="00B4603D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817B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17B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17B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7B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13" Type="http://schemas.openxmlformats.org/officeDocument/2006/relationships/hyperlink" Target="https://login.consultant.ru/link/?req=doc&amp;base=LAW&amp;n=480999&amp;date=16.01.2025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login.consultant.ru/link/?req=doc&amp;base=MOB&amp;n=396344&amp;dst=100109&amp;field=134&amp;date=17.01.202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MOB&amp;n=396344&amp;dst=100109&amp;field=134&amp;date=17.01.20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3219&amp;date=16.01.2025" TargetMode="External"/><Relationship Id="rId17" Type="http://schemas.openxmlformats.org/officeDocument/2006/relationships/hyperlink" Target="https://login.consultant.ru/link/?req=doc&amp;base=LAW&amp;n=482686&amp;date=16.01.2025" TargetMode="External"/><Relationship Id="rId25" Type="http://schemas.openxmlformats.org/officeDocument/2006/relationships/hyperlink" Target="https://login.consultant.ru/link/?req=doc&amp;base=MOB&amp;n=396344&amp;dst=100090&amp;field=134&amp;date=17.01.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MOB&amp;n=412875&amp;date=16.01.2025" TargetMode="External"/><Relationship Id="rId20" Type="http://schemas.openxmlformats.org/officeDocument/2006/relationships/hyperlink" Target="https://login.consultant.ru/link/?req=doc&amp;base=MOB&amp;n=396344&amp;dst=100090&amp;field=134&amp;date=17.01.20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38&amp;date=16.01.2025" TargetMode="External"/><Relationship Id="rId24" Type="http://schemas.openxmlformats.org/officeDocument/2006/relationships/hyperlink" Target="https://login.consultant.ru/link/?req=doc&amp;base=MOB&amp;n=396344&amp;dst=100106&amp;field=134&amp;date=17.01.20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54103&amp;date=16.01.2025" TargetMode="External"/><Relationship Id="rId23" Type="http://schemas.openxmlformats.org/officeDocument/2006/relationships/hyperlink" Target="https://login.consultant.ru/link/?req=doc&amp;base=MOB&amp;n=396344&amp;dst=100088&amp;field=134&amp;date=17.01.202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875&amp;date=16.01.2025" TargetMode="External"/><Relationship Id="rId19" Type="http://schemas.openxmlformats.org/officeDocument/2006/relationships/hyperlink" Target="https://login.consultant.ru/link/?req=doc&amp;base=MOB&amp;n=396344&amp;dst=100090&amp;field=134&amp;date=17.01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6&amp;date=16.01.2025&amp;dst=244&amp;field=134" TargetMode="External"/><Relationship Id="rId14" Type="http://schemas.openxmlformats.org/officeDocument/2006/relationships/hyperlink" Target="https://login.consultant.ru/link/?req=doc&amp;base=LAW&amp;n=494996&amp;date=16.01.2025" TargetMode="External"/><Relationship Id="rId22" Type="http://schemas.openxmlformats.org/officeDocument/2006/relationships/hyperlink" Target="https://login.consultant.ru/link/?req=doc&amp;base=MOB&amp;n=396344&amp;dst=100256&amp;field=134&amp;date=17.01.202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6025-F3B5-4BF9-9E88-06308593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29</Pages>
  <Words>9633</Words>
  <Characters>54910</Characters>
  <Application>Microsoft Office Word</Application>
  <DocSecurity>0</DocSecurity>
  <Lines>457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49</vt:i4>
      </vt:variant>
    </vt:vector>
  </HeadingPairs>
  <TitlesOfParts>
    <vt:vector size="50" baseType="lpstr">
      <vt:lpstr/>
      <vt:lpstr>Приложение к постановлению</vt:lpstr>
      <vt:lpstr>    I. Общие положения</vt:lpstr>
      <vt:lpstr>        1. Предмет регулирования Административного регламента</vt:lpstr>
      <vt:lpstr>        </vt:lpstr>
      <vt:lpstr>        2. Лица, имеющие право на получение Муниципальной услуги</vt:lpstr>
      <vt:lpstr>        3. Требования к порядку информирования о предоставлении</vt:lpstr>
      <vt:lpstr>    II. Стандарт предоставления Муниципальной услуги</vt:lpstr>
      <vt:lpstr>        4. Наименование Муниципальной услуги</vt:lpstr>
      <vt:lpstr>        </vt:lpstr>
      <vt:lpstr>        5. Наименование органа, предоставляющего Муниципальную</vt:lpstr>
      <vt:lpstr>        6. Результат предоставления Муниципальной услуги</vt:lpstr>
      <vt:lpstr>        7. Срок и порядок регистрации Заявления Заявителя</vt:lpstr>
      <vt:lpstr>        8. Срок предоставления Муниципальной услуги</vt:lpstr>
      <vt:lpstr>        9. Нормативные правовые акты, регламентирующие</vt:lpstr>
      <vt:lpstr>        10. Исчерпывающий перечень документов, необходимых</vt:lpstr>
      <vt:lpstr>        11. Исчерпывающий перечень документов, необходимых</vt:lpstr>
      <vt:lpstr>        12. Исчерпывающий перечень оснований для отказа в приеме</vt:lpstr>
      <vt:lpstr>        13. Исчерпывающий перечень оснований для отказа</vt:lpstr>
      <vt:lpstr>        14. Порядок, размер и основания взимания государственной</vt:lpstr>
      <vt:lpstr>        15. Перечень услуг, которые являются необходимыми</vt:lpstr>
      <vt:lpstr>        16. Способы предоставления Заявителем документов,</vt:lpstr>
      <vt:lpstr>        17. Способы получения Заявителем результатов предоставления</vt:lpstr>
      <vt:lpstr>        18. Показатели доступности и качества Муниципальной услуги</vt:lpstr>
      <vt:lpstr>        </vt:lpstr>
      <vt:lpstr>    III. Состав, последовательность и сроки выполнения</vt:lpstr>
      <vt:lpstr>        19. Состав, последовательность и сроки выполнения</vt:lpstr>
      <vt:lpstr>    </vt:lpstr>
      <vt:lpstr>    IV. Формы контроля за исполнением Административного</vt:lpstr>
      <vt:lpstr>        20. Порядок осуществления текущего контроля за соблюдением</vt:lpstr>
      <vt:lpstr>    V. Досудебный (внесудебный) порядок обжалования решений</vt:lpstr>
      <vt:lpstr>        21. Информация для заинтересованных лиц об их праве</vt:lpstr>
      <vt:lpstr>        22. Порядок подачи и рассмотрения жалобы в досудебном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</vt:lpstr>
      <vt:lpstr>        Приложение</vt:lpstr>
      <vt:lpstr>    Приложение 2</vt:lpstr>
      <vt:lpstr>    Приложение 3</vt:lpstr>
      <vt:lpstr>    Приложение 4</vt:lpstr>
      <vt:lpstr>    Приложение 5</vt:lpstr>
      <vt:lpstr>    Приложение 6</vt:lpstr>
    </vt:vector>
  </TitlesOfParts>
  <Company>Администрация Раменского муниципального района</Company>
  <LinksUpToDate>false</LinksUpToDate>
  <CharactersWithSpaces>64415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Бученкова</cp:lastModifiedBy>
  <cp:revision>90</cp:revision>
  <cp:lastPrinted>2025-12-15T07:35:00Z</cp:lastPrinted>
  <dcterms:created xsi:type="dcterms:W3CDTF">2025-01-09T13:43:00Z</dcterms:created>
  <dcterms:modified xsi:type="dcterms:W3CDTF">2026-01-27T13:58:00Z</dcterms:modified>
</cp:coreProperties>
</file>